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D01B3" w14:textId="77777777" w:rsidR="00A30207"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7F358B">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CA1C12" w:rsidRPr="007F358B">
        <w:rPr>
          <w:rFonts w:asciiTheme="minorHAnsi" w:eastAsia="Times New Roman" w:hAnsiTheme="minorHAnsi"/>
          <w:b/>
          <w:noProof/>
          <w:color w:val="122926"/>
          <w:sz w:val="44"/>
          <w:szCs w:val="44"/>
        </w:rPr>
        <w:t>Barbering</w:t>
      </w:r>
      <w:r w:rsidR="004F3477" w:rsidRPr="007F358B">
        <w:rPr>
          <w:rFonts w:asciiTheme="minorHAnsi" w:eastAsia="Times New Roman" w:hAnsiTheme="minorHAnsi"/>
          <w:b/>
          <w:noProof/>
          <w:color w:val="122926"/>
          <w:sz w:val="44"/>
          <w:szCs w:val="44"/>
        </w:rPr>
        <w:t xml:space="preserve"> </w:t>
      </w:r>
      <w:r w:rsidR="001C1787" w:rsidRPr="007F358B">
        <w:rPr>
          <w:rFonts w:asciiTheme="minorHAnsi" w:eastAsia="Times New Roman" w:hAnsiTheme="minorHAnsi"/>
          <w:b/>
          <w:noProof/>
          <w:color w:val="122926"/>
          <w:sz w:val="44"/>
          <w:szCs w:val="44"/>
        </w:rPr>
        <w:t>Occupa</w:t>
      </w:r>
      <w:r w:rsidR="001C1787" w:rsidRPr="007F358B">
        <w:rPr>
          <w:rFonts w:asciiTheme="minorHAnsi" w:eastAsia="Times New Roman" w:hAnsiTheme="minorHAnsi"/>
          <w:b/>
          <w:bCs/>
          <w:noProof/>
          <w:color w:val="122926"/>
          <w:sz w:val="44"/>
          <w:szCs w:val="44"/>
        </w:rPr>
        <w:t>tions</w:t>
      </w:r>
      <w:r w:rsidR="008F1E68" w:rsidRPr="007F358B">
        <w:rPr>
          <w:rFonts w:asciiTheme="minorHAnsi" w:eastAsia="Times New Roman" w:hAnsiTheme="minorHAnsi"/>
          <w:b/>
          <w:bCs/>
          <w:noProof/>
          <w:color w:val="122926"/>
          <w:sz w:val="44"/>
          <w:szCs w:val="44"/>
        </w:rPr>
        <w:t xml:space="preserve"> </w:t>
      </w:r>
    </w:p>
    <w:p w14:paraId="5AD5764D" w14:textId="3BF6EA52" w:rsidR="001C1787" w:rsidRPr="007F358B"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F358B">
        <w:rPr>
          <w:rFonts w:asciiTheme="minorHAnsi" w:eastAsia="Times New Roman" w:hAnsiTheme="minorHAnsi"/>
          <w:b/>
          <w:bCs/>
          <w:noProof/>
          <w:color w:val="122926"/>
          <w:sz w:val="44"/>
          <w:szCs w:val="44"/>
        </w:rPr>
        <w:t>Labor Market Information Report</w:t>
      </w:r>
    </w:p>
    <w:p w14:paraId="43E9D0A9" w14:textId="35BC86E3" w:rsidR="0075607E" w:rsidRPr="007F358B" w:rsidRDefault="00FC1726"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F358B">
        <w:rPr>
          <w:rFonts w:asciiTheme="minorHAnsi" w:eastAsia="Times New Roman" w:hAnsiTheme="minorHAnsi"/>
          <w:b/>
          <w:bCs/>
          <w:noProof/>
          <w:color w:val="122926"/>
          <w:sz w:val="44"/>
          <w:szCs w:val="44"/>
        </w:rPr>
        <w:t>Skyl</w:t>
      </w:r>
      <w:r w:rsidR="00A30207">
        <w:rPr>
          <w:rFonts w:asciiTheme="minorHAnsi" w:eastAsia="Times New Roman" w:hAnsiTheme="minorHAnsi"/>
          <w:b/>
          <w:bCs/>
          <w:noProof/>
          <w:color w:val="122926"/>
          <w:sz w:val="44"/>
          <w:szCs w:val="44"/>
        </w:rPr>
        <w:t>i</w:t>
      </w:r>
      <w:r w:rsidRPr="007F358B">
        <w:rPr>
          <w:rFonts w:asciiTheme="minorHAnsi" w:eastAsia="Times New Roman" w:hAnsiTheme="minorHAnsi"/>
          <w:b/>
          <w:bCs/>
          <w:noProof/>
          <w:color w:val="122926"/>
          <w:sz w:val="44"/>
          <w:szCs w:val="44"/>
        </w:rPr>
        <w:t>ne College</w:t>
      </w:r>
    </w:p>
    <w:p w14:paraId="4A28573E" w14:textId="77777777" w:rsidR="001C1787" w:rsidRPr="007F358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F358B">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F358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F358B">
        <w:rPr>
          <w:rFonts w:asciiTheme="minorHAnsi" w:eastAsia="Times New Roman" w:hAnsiTheme="minorHAnsi"/>
          <w:bCs/>
          <w:color w:val="122926"/>
          <w:sz w:val="28"/>
          <w:szCs w:val="28"/>
        </w:rPr>
        <w:t>for Labor Market Research</w:t>
      </w:r>
    </w:p>
    <w:p w14:paraId="4D683F88" w14:textId="1F2FF793" w:rsidR="009C05AD" w:rsidRPr="007F358B" w:rsidRDefault="00A30207"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May</w:t>
      </w:r>
      <w:r w:rsidR="00FE107A" w:rsidRPr="007F358B">
        <w:rPr>
          <w:rFonts w:asciiTheme="minorHAnsi" w:eastAsia="Times New Roman" w:hAnsiTheme="minorHAnsi"/>
          <w:bCs/>
          <w:color w:val="122926"/>
          <w:sz w:val="28"/>
          <w:szCs w:val="28"/>
        </w:rPr>
        <w:t xml:space="preserve"> 2020</w:t>
      </w:r>
    </w:p>
    <w:p w14:paraId="6A129EA7" w14:textId="77777777" w:rsidR="001C1787" w:rsidRPr="007F358B" w:rsidRDefault="001C1787" w:rsidP="001C1787">
      <w:pPr>
        <w:pStyle w:val="Heading1"/>
        <w:spacing w:before="240"/>
        <w:rPr>
          <w:rFonts w:asciiTheme="minorHAnsi" w:hAnsiTheme="minorHAnsi"/>
        </w:rPr>
      </w:pPr>
      <w:r w:rsidRPr="007F358B">
        <w:rPr>
          <w:rFonts w:asciiTheme="minorHAnsi" w:hAnsiTheme="minorHAnsi"/>
        </w:rPr>
        <w:t>Recommendation</w:t>
      </w:r>
    </w:p>
    <w:p w14:paraId="675D550A" w14:textId="1A4078D4" w:rsidR="001C1787" w:rsidRPr="007F358B" w:rsidRDefault="001C1787" w:rsidP="001C1787">
      <w:pPr>
        <w:spacing w:line="240" w:lineRule="auto"/>
        <w:rPr>
          <w:rFonts w:asciiTheme="minorHAnsi" w:hAnsiTheme="minorHAnsi"/>
          <w:highlight w:val="yellow"/>
        </w:rPr>
      </w:pPr>
      <w:r w:rsidRPr="007F358B">
        <w:rPr>
          <w:rFonts w:asciiTheme="minorHAnsi" w:hAnsiTheme="minorHAnsi"/>
        </w:rPr>
        <w:t xml:space="preserve">Based on all available data, there appears to be </w:t>
      </w:r>
      <w:r w:rsidRPr="00A30207">
        <w:rPr>
          <w:rFonts w:asciiTheme="minorHAnsi" w:hAnsiTheme="minorHAnsi"/>
        </w:rPr>
        <w:t>a</w:t>
      </w:r>
      <w:r w:rsidR="00CA1D52" w:rsidRPr="00A30207">
        <w:rPr>
          <w:rFonts w:asciiTheme="minorHAnsi" w:hAnsiTheme="minorHAnsi"/>
        </w:rPr>
        <w:t>n</w:t>
      </w:r>
      <w:r w:rsidRPr="00A30207">
        <w:rPr>
          <w:rFonts w:asciiTheme="minorHAnsi" w:hAnsiTheme="minorHAnsi"/>
        </w:rPr>
        <w:t xml:space="preserve"> undersupply</w:t>
      </w:r>
      <w:r w:rsidR="00A63244" w:rsidRPr="007F358B">
        <w:rPr>
          <w:rFonts w:asciiTheme="minorHAnsi" w:hAnsiTheme="minorHAnsi"/>
        </w:rPr>
        <w:t xml:space="preserve"> of</w:t>
      </w:r>
      <w:r w:rsidR="0002478A" w:rsidRPr="007F358B">
        <w:rPr>
          <w:rFonts w:asciiTheme="minorHAnsi" w:hAnsiTheme="minorHAnsi"/>
        </w:rPr>
        <w:t xml:space="preserve"> </w:t>
      </w:r>
      <w:r w:rsidR="00FC1726" w:rsidRPr="007F358B">
        <w:rPr>
          <w:rFonts w:asciiTheme="minorHAnsi" w:hAnsiTheme="minorHAnsi"/>
        </w:rPr>
        <w:t>Barbering</w:t>
      </w:r>
      <w:r w:rsidR="004F3477" w:rsidRPr="007F358B">
        <w:rPr>
          <w:rFonts w:asciiTheme="minorHAnsi" w:hAnsiTheme="minorHAnsi"/>
        </w:rPr>
        <w:t xml:space="preserve"> </w:t>
      </w:r>
      <w:r w:rsidRPr="007F358B">
        <w:rPr>
          <w:rFonts w:asciiTheme="minorHAnsi" w:hAnsiTheme="minorHAnsi"/>
        </w:rPr>
        <w:t xml:space="preserve">workers </w:t>
      </w:r>
      <w:r w:rsidR="00CA28FC">
        <w:rPr>
          <w:rFonts w:asciiTheme="minorHAnsi" w:hAnsiTheme="minorHAnsi"/>
        </w:rPr>
        <w:t xml:space="preserve">in the Bay Region </w:t>
      </w:r>
      <w:r w:rsidRPr="007F358B">
        <w:rPr>
          <w:rFonts w:asciiTheme="minorHAnsi" w:hAnsiTheme="minorHAnsi"/>
        </w:rPr>
        <w:t>compared to the demand for this cluster of oc</w:t>
      </w:r>
      <w:r w:rsidR="00CA28FC">
        <w:rPr>
          <w:rFonts w:asciiTheme="minorHAnsi" w:hAnsiTheme="minorHAnsi"/>
        </w:rPr>
        <w:t xml:space="preserve">cupations, but in the </w:t>
      </w:r>
      <w:r w:rsidR="00FC1726" w:rsidRPr="007F358B">
        <w:rPr>
          <w:rFonts w:asciiTheme="minorHAnsi" w:hAnsiTheme="minorHAnsi"/>
        </w:rPr>
        <w:t>Mid-Peninsula</w:t>
      </w:r>
      <w:r w:rsidRPr="007F358B">
        <w:rPr>
          <w:rFonts w:asciiTheme="minorHAnsi" w:hAnsiTheme="minorHAnsi"/>
        </w:rPr>
        <w:t xml:space="preserve"> sub-region (</w:t>
      </w:r>
      <w:r w:rsidR="00A30207" w:rsidRPr="00A30207">
        <w:rPr>
          <w:rFonts w:asciiTheme="minorHAnsi" w:eastAsia="Times New Roman" w:hAnsiTheme="minorHAnsi" w:cs="Calibri"/>
        </w:rPr>
        <w:t>San Francisco and San Mateo</w:t>
      </w:r>
      <w:r w:rsidR="00A30207">
        <w:rPr>
          <w:rFonts w:asciiTheme="minorHAnsi" w:eastAsia="Times New Roman" w:hAnsiTheme="minorHAnsi" w:cs="Calibri"/>
          <w:sz w:val="20"/>
          <w:szCs w:val="20"/>
        </w:rPr>
        <w:t xml:space="preserve"> </w:t>
      </w:r>
      <w:r w:rsidR="00A63244" w:rsidRPr="007F358B">
        <w:rPr>
          <w:rFonts w:asciiTheme="minorHAnsi" w:hAnsiTheme="minorHAnsi"/>
        </w:rPr>
        <w:t>Counties</w:t>
      </w:r>
      <w:r w:rsidR="00D047AF" w:rsidRPr="007F358B">
        <w:rPr>
          <w:rFonts w:asciiTheme="minorHAnsi" w:hAnsiTheme="minorHAnsi"/>
        </w:rPr>
        <w:t>)</w:t>
      </w:r>
      <w:r w:rsidR="00CA28FC">
        <w:rPr>
          <w:rFonts w:asciiTheme="minorHAnsi" w:hAnsiTheme="minorHAnsi"/>
        </w:rPr>
        <w:t xml:space="preserve"> there appears to be an oversupply</w:t>
      </w:r>
      <w:r w:rsidR="0077337D" w:rsidRPr="007F358B">
        <w:rPr>
          <w:rFonts w:asciiTheme="minorHAnsi" w:hAnsiTheme="minorHAnsi"/>
        </w:rPr>
        <w:t>.</w:t>
      </w:r>
      <w:r w:rsidR="00D047AF" w:rsidRPr="007F358B">
        <w:rPr>
          <w:rFonts w:asciiTheme="minorHAnsi" w:hAnsiTheme="minorHAnsi"/>
        </w:rPr>
        <w:t xml:space="preserve"> </w:t>
      </w:r>
      <w:r w:rsidR="00CA28FC">
        <w:rPr>
          <w:rFonts w:asciiTheme="minorHAnsi" w:hAnsiTheme="minorHAnsi"/>
          <w:color w:val="auto"/>
        </w:rPr>
        <w:t>There is a projected annual undersupply</w:t>
      </w:r>
      <w:r w:rsidR="0013587A" w:rsidRPr="007F358B">
        <w:rPr>
          <w:rFonts w:asciiTheme="minorHAnsi" w:hAnsiTheme="minorHAnsi"/>
          <w:color w:val="auto"/>
        </w:rPr>
        <w:t xml:space="preserve"> </w:t>
      </w:r>
      <w:r w:rsidR="002A327E" w:rsidRPr="007F358B">
        <w:rPr>
          <w:rFonts w:asciiTheme="minorHAnsi" w:hAnsiTheme="minorHAnsi"/>
        </w:rPr>
        <w:t>of</w:t>
      </w:r>
      <w:r w:rsidR="00CA28FC">
        <w:rPr>
          <w:rFonts w:asciiTheme="minorHAnsi" w:hAnsiTheme="minorHAnsi"/>
        </w:rPr>
        <w:t xml:space="preserve"> about 1,114</w:t>
      </w:r>
      <w:r w:rsidRPr="007F358B">
        <w:rPr>
          <w:rFonts w:asciiTheme="minorHAnsi" w:hAnsiTheme="minorHAnsi"/>
        </w:rPr>
        <w:t xml:space="preserve"> stud</w:t>
      </w:r>
      <w:r w:rsidR="00C6240A">
        <w:rPr>
          <w:rFonts w:asciiTheme="minorHAnsi" w:hAnsiTheme="minorHAnsi"/>
        </w:rPr>
        <w:t>ents in the Bay region and an</w:t>
      </w:r>
      <w:r w:rsidR="00CA28FC">
        <w:rPr>
          <w:rFonts w:asciiTheme="minorHAnsi" w:hAnsiTheme="minorHAnsi"/>
        </w:rPr>
        <w:t xml:space="preserve"> oversupply of about 66 </w:t>
      </w:r>
      <w:r w:rsidR="00A30207">
        <w:rPr>
          <w:rFonts w:asciiTheme="minorHAnsi" w:hAnsiTheme="minorHAnsi"/>
        </w:rPr>
        <w:t>students</w:t>
      </w:r>
      <w:r w:rsidRPr="007F358B">
        <w:rPr>
          <w:rFonts w:asciiTheme="minorHAnsi" w:hAnsiTheme="minorHAnsi"/>
        </w:rPr>
        <w:t xml:space="preserve"> in the </w:t>
      </w:r>
      <w:r w:rsidR="00FC1726" w:rsidRPr="007F358B">
        <w:rPr>
          <w:rFonts w:asciiTheme="minorHAnsi" w:hAnsiTheme="minorHAnsi"/>
        </w:rPr>
        <w:t>Mid-Peninsula</w:t>
      </w:r>
      <w:r w:rsidR="004833E8" w:rsidRPr="007F358B">
        <w:rPr>
          <w:rFonts w:asciiTheme="minorHAnsi" w:hAnsiTheme="minorHAnsi"/>
        </w:rPr>
        <w:t xml:space="preserve"> Sub-Region</w:t>
      </w:r>
      <w:r w:rsidRPr="007F358B">
        <w:rPr>
          <w:rFonts w:asciiTheme="minorHAnsi" w:hAnsiTheme="minorHAnsi"/>
        </w:rPr>
        <w:t>.</w:t>
      </w:r>
    </w:p>
    <w:p w14:paraId="029461D0" w14:textId="1C8F8D6E" w:rsidR="001C1787" w:rsidRPr="007F358B" w:rsidRDefault="001C1787" w:rsidP="001C1787">
      <w:pPr>
        <w:spacing w:line="240" w:lineRule="auto"/>
        <w:rPr>
          <w:rFonts w:asciiTheme="minorHAnsi" w:hAnsiTheme="minorHAnsi"/>
        </w:rPr>
      </w:pPr>
      <w:r w:rsidRPr="007F358B">
        <w:rPr>
          <w:rFonts w:asciiTheme="minorHAnsi" w:hAnsiTheme="minorHAnsi"/>
        </w:rPr>
        <w:t>This report also provides student outcomes data on employme</w:t>
      </w:r>
      <w:r w:rsidR="004856DB" w:rsidRPr="007F358B">
        <w:rPr>
          <w:rFonts w:asciiTheme="minorHAnsi" w:hAnsiTheme="minorHAnsi"/>
        </w:rPr>
        <w:t>nt and earnings for programs on</w:t>
      </w:r>
      <w:r w:rsidR="00D047AF" w:rsidRPr="007F358B">
        <w:rPr>
          <w:rFonts w:asciiTheme="minorHAnsi" w:hAnsiTheme="minorHAnsi"/>
        </w:rPr>
        <w:t xml:space="preserve"> </w:t>
      </w:r>
      <w:r w:rsidR="00A30207">
        <w:rPr>
          <w:rFonts w:asciiTheme="minorHAnsi" w:hAnsiTheme="minorHAnsi"/>
        </w:rPr>
        <w:t xml:space="preserve">TOP </w:t>
      </w:r>
      <w:r w:rsidR="00FC1726" w:rsidRPr="007F358B">
        <w:rPr>
          <w:rFonts w:asciiTheme="minorHAnsi" w:hAnsiTheme="minorHAnsi"/>
        </w:rPr>
        <w:t>3007.00</w:t>
      </w:r>
      <w:r w:rsidR="00A30207">
        <w:rPr>
          <w:rFonts w:asciiTheme="minorHAnsi" w:hAnsiTheme="minorHAnsi"/>
        </w:rPr>
        <w:t xml:space="preserve"> - </w:t>
      </w:r>
      <w:r w:rsidR="00A30207" w:rsidRPr="007F358B">
        <w:rPr>
          <w:rFonts w:asciiTheme="minorHAnsi" w:hAnsiTheme="minorHAnsi"/>
        </w:rPr>
        <w:t>Cosmetology and Barbering</w:t>
      </w:r>
      <w:r w:rsidRPr="007F358B">
        <w:rPr>
          <w:rFonts w:asciiTheme="minorHAnsi" w:hAnsiTheme="minorHAnsi"/>
          <w:color w:val="auto"/>
        </w:rPr>
        <w:t xml:space="preserve"> </w:t>
      </w:r>
      <w:r w:rsidRPr="007F358B">
        <w:rPr>
          <w:rFonts w:asciiTheme="minorHAnsi" w:hAnsiTheme="minorHAnsi"/>
        </w:rPr>
        <w:t>in the state and reg</w:t>
      </w:r>
      <w:r w:rsidR="00EC7C04" w:rsidRPr="007F358B">
        <w:rPr>
          <w:rFonts w:asciiTheme="minorHAnsi" w:hAnsiTheme="minorHAnsi"/>
        </w:rPr>
        <w:t>ion. It is recommended that these</w:t>
      </w:r>
      <w:r w:rsidRPr="007F358B">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F358B">
        <w:rPr>
          <w:rFonts w:asciiTheme="minorHAnsi" w:hAnsiTheme="minorHAnsi"/>
        </w:rPr>
        <w:t xml:space="preserve">omes across all CTE programs at </w:t>
      </w:r>
      <w:r w:rsidR="00FC1726" w:rsidRPr="007F358B">
        <w:rPr>
          <w:rFonts w:asciiTheme="minorHAnsi" w:hAnsiTheme="minorHAnsi"/>
        </w:rPr>
        <w:t>Skyl</w:t>
      </w:r>
      <w:r w:rsidR="00A30207">
        <w:rPr>
          <w:rFonts w:asciiTheme="minorHAnsi" w:hAnsiTheme="minorHAnsi"/>
        </w:rPr>
        <w:t>i</w:t>
      </w:r>
      <w:r w:rsidR="00FC1726" w:rsidRPr="007F358B">
        <w:rPr>
          <w:rFonts w:asciiTheme="minorHAnsi" w:hAnsiTheme="minorHAnsi"/>
        </w:rPr>
        <w:t>ne College</w:t>
      </w:r>
      <w:r w:rsidR="000612F1" w:rsidRPr="007F358B">
        <w:rPr>
          <w:rFonts w:asciiTheme="minorHAnsi" w:hAnsiTheme="minorHAnsi"/>
        </w:rPr>
        <w:t xml:space="preserve"> </w:t>
      </w:r>
      <w:r w:rsidRPr="007F358B">
        <w:rPr>
          <w:rFonts w:asciiTheme="minorHAnsi" w:hAnsiTheme="minorHAnsi"/>
        </w:rPr>
        <w:t xml:space="preserve">and in the region. </w:t>
      </w:r>
    </w:p>
    <w:p w14:paraId="117921BC" w14:textId="77777777" w:rsidR="001C1787" w:rsidRPr="007F358B" w:rsidRDefault="001C1787" w:rsidP="00E427E9">
      <w:pPr>
        <w:pStyle w:val="Heading1"/>
        <w:spacing w:before="0"/>
        <w:rPr>
          <w:rFonts w:asciiTheme="minorHAnsi" w:hAnsiTheme="minorHAnsi"/>
        </w:rPr>
      </w:pPr>
      <w:r w:rsidRPr="007F358B">
        <w:rPr>
          <w:rFonts w:asciiTheme="minorHAnsi" w:hAnsiTheme="minorHAnsi"/>
        </w:rPr>
        <w:t>Introduction</w:t>
      </w:r>
    </w:p>
    <w:p w14:paraId="2FB1870D" w14:textId="085A9C2B" w:rsidR="00CA1C12" w:rsidRPr="007F358B" w:rsidRDefault="001C1787" w:rsidP="00CA1C12">
      <w:pPr>
        <w:spacing w:after="60" w:line="240" w:lineRule="auto"/>
        <w:rPr>
          <w:rFonts w:asciiTheme="minorHAnsi" w:hAnsiTheme="minorHAnsi"/>
        </w:rPr>
      </w:pPr>
      <w:r w:rsidRPr="007F358B">
        <w:rPr>
          <w:rFonts w:asciiTheme="minorHAnsi" w:hAnsiTheme="minorHAnsi"/>
        </w:rPr>
        <w:t xml:space="preserve">This report profiles </w:t>
      </w:r>
      <w:r w:rsidR="00FC1726" w:rsidRPr="007F358B">
        <w:rPr>
          <w:rFonts w:asciiTheme="minorHAnsi" w:hAnsiTheme="minorHAnsi"/>
        </w:rPr>
        <w:t>Barbering</w:t>
      </w:r>
      <w:r w:rsidR="004F3477" w:rsidRPr="007F358B">
        <w:rPr>
          <w:rFonts w:asciiTheme="minorHAnsi" w:hAnsiTheme="minorHAnsi"/>
        </w:rPr>
        <w:t xml:space="preserve"> </w:t>
      </w:r>
      <w:r w:rsidRPr="007F358B">
        <w:rPr>
          <w:rFonts w:asciiTheme="minorHAnsi" w:hAnsiTheme="minorHAnsi"/>
        </w:rPr>
        <w:t xml:space="preserve">Occupations in the 12 county Bay region and in the </w:t>
      </w:r>
      <w:r w:rsidR="00FC1726" w:rsidRPr="007F358B">
        <w:rPr>
          <w:rFonts w:asciiTheme="minorHAnsi" w:hAnsiTheme="minorHAnsi"/>
        </w:rPr>
        <w:t>Mid-Peninsula</w:t>
      </w:r>
      <w:r w:rsidRPr="007F358B">
        <w:rPr>
          <w:rFonts w:asciiTheme="minorHAnsi" w:hAnsiTheme="minorHAnsi"/>
        </w:rPr>
        <w:t xml:space="preserve"> sub-region for</w:t>
      </w:r>
      <w:r w:rsidR="000A528D" w:rsidRPr="007F358B">
        <w:rPr>
          <w:rFonts w:asciiTheme="minorHAnsi" w:hAnsiTheme="minorHAnsi"/>
        </w:rPr>
        <w:t xml:space="preserve"> a </w:t>
      </w:r>
      <w:r w:rsidR="00A30207">
        <w:rPr>
          <w:rFonts w:asciiTheme="minorHAnsi" w:hAnsiTheme="minorHAnsi"/>
        </w:rPr>
        <w:t xml:space="preserve">proposed </w:t>
      </w:r>
      <w:r w:rsidR="000A528D" w:rsidRPr="007F358B">
        <w:rPr>
          <w:rFonts w:asciiTheme="minorHAnsi" w:hAnsiTheme="minorHAnsi"/>
        </w:rPr>
        <w:t>new program</w:t>
      </w:r>
      <w:r w:rsidR="00A63244" w:rsidRPr="007F358B">
        <w:rPr>
          <w:rFonts w:asciiTheme="minorHAnsi" w:hAnsiTheme="minorHAnsi"/>
        </w:rPr>
        <w:t xml:space="preserve"> </w:t>
      </w:r>
      <w:r w:rsidRPr="007F358B">
        <w:rPr>
          <w:rFonts w:asciiTheme="minorHAnsi" w:hAnsiTheme="minorHAnsi"/>
        </w:rPr>
        <w:t xml:space="preserve">at </w:t>
      </w:r>
      <w:r w:rsidR="00FC1726" w:rsidRPr="007F358B">
        <w:rPr>
          <w:rFonts w:asciiTheme="minorHAnsi" w:hAnsiTheme="minorHAnsi"/>
        </w:rPr>
        <w:t>Skyl</w:t>
      </w:r>
      <w:r w:rsidR="00A30207">
        <w:rPr>
          <w:rFonts w:asciiTheme="minorHAnsi" w:hAnsiTheme="minorHAnsi"/>
        </w:rPr>
        <w:t>i</w:t>
      </w:r>
      <w:r w:rsidR="00FC1726" w:rsidRPr="007F358B">
        <w:rPr>
          <w:rFonts w:asciiTheme="minorHAnsi" w:hAnsiTheme="minorHAnsi"/>
        </w:rPr>
        <w:t>ne College</w:t>
      </w:r>
      <w:r w:rsidR="0014376B" w:rsidRPr="007F358B">
        <w:rPr>
          <w:rFonts w:asciiTheme="minorHAnsi" w:hAnsiTheme="minorHAnsi"/>
        </w:rPr>
        <w:t>.</w:t>
      </w:r>
      <w:r w:rsidR="00C30004" w:rsidRPr="007F358B">
        <w:rPr>
          <w:rFonts w:asciiTheme="minorHAnsi" w:hAnsiTheme="minorHAnsi"/>
        </w:rPr>
        <w:t xml:space="preserve"> </w:t>
      </w:r>
    </w:p>
    <w:tbl>
      <w:tblPr>
        <w:tblW w:w="10224" w:type="dxa"/>
        <w:tblLook w:val="04A0" w:firstRow="1" w:lastRow="0" w:firstColumn="1" w:lastColumn="0" w:noHBand="0" w:noVBand="1"/>
      </w:tblPr>
      <w:tblGrid>
        <w:gridCol w:w="10224"/>
      </w:tblGrid>
      <w:tr w:rsidR="00CA1C12" w:rsidRPr="007F358B" w14:paraId="5DECDC36" w14:textId="77777777" w:rsidTr="00BE28AF">
        <w:trPr>
          <w:trHeight w:val="300"/>
        </w:trPr>
        <w:tc>
          <w:tcPr>
            <w:tcW w:w="10224" w:type="dxa"/>
            <w:tcBorders>
              <w:top w:val="nil"/>
              <w:left w:val="nil"/>
              <w:bottom w:val="nil"/>
              <w:right w:val="nil"/>
            </w:tcBorders>
            <w:shd w:val="clear" w:color="auto" w:fill="auto"/>
            <w:noWrap/>
            <w:vAlign w:val="center"/>
            <w:hideMark/>
          </w:tcPr>
          <w:p w14:paraId="0F6983AA" w14:textId="59807266" w:rsidR="00CA1C12" w:rsidRPr="007F358B" w:rsidRDefault="00CA1C12" w:rsidP="00A30207">
            <w:pPr>
              <w:pStyle w:val="ListParagraph"/>
              <w:numPr>
                <w:ilvl w:val="0"/>
                <w:numId w:val="5"/>
              </w:numPr>
              <w:spacing w:before="120" w:after="0" w:line="240" w:lineRule="auto"/>
              <w:ind w:left="288" w:hanging="288"/>
              <w:rPr>
                <w:rFonts w:asciiTheme="minorHAnsi" w:eastAsia="Times New Roman" w:hAnsiTheme="minorHAnsi" w:cs="Calibri"/>
              </w:rPr>
            </w:pPr>
            <w:r w:rsidRPr="007F358B">
              <w:rPr>
                <w:rFonts w:asciiTheme="minorHAnsi" w:eastAsia="Symbol" w:hAnsiTheme="minorHAnsi" w:cs="Symbol"/>
                <w:b/>
              </w:rPr>
              <w:t xml:space="preserve">Barbers (SOC 39-5011): </w:t>
            </w:r>
            <w:r w:rsidRPr="007F358B">
              <w:rPr>
                <w:rFonts w:asciiTheme="minorHAnsi" w:eastAsia="Times New Roman" w:hAnsiTheme="minorHAnsi" w:cs="Calibri"/>
              </w:rPr>
              <w:t>Provide barbering services, such as cutting, trimming, shampooing, and styling hair, trimming beards, or giving shaves.</w:t>
            </w:r>
          </w:p>
        </w:tc>
      </w:tr>
      <w:tr w:rsidR="00CA1C12" w:rsidRPr="007F358B" w14:paraId="4E6348FF" w14:textId="77777777" w:rsidTr="00BE28AF">
        <w:trPr>
          <w:trHeight w:hRule="exact" w:val="259"/>
        </w:trPr>
        <w:tc>
          <w:tcPr>
            <w:tcW w:w="10224" w:type="dxa"/>
            <w:tcBorders>
              <w:top w:val="nil"/>
              <w:left w:val="nil"/>
              <w:bottom w:val="nil"/>
              <w:right w:val="nil"/>
            </w:tcBorders>
            <w:shd w:val="clear" w:color="auto" w:fill="auto"/>
            <w:noWrap/>
            <w:vAlign w:val="center"/>
            <w:hideMark/>
          </w:tcPr>
          <w:p w14:paraId="62C8DA15" w14:textId="77777777" w:rsidR="00CA1C12" w:rsidRPr="007F358B" w:rsidRDefault="00CA1C12" w:rsidP="00CA1C12">
            <w:pPr>
              <w:spacing w:after="0" w:line="240" w:lineRule="auto"/>
              <w:ind w:firstLineChars="300" w:firstLine="660"/>
              <w:rPr>
                <w:rFonts w:asciiTheme="minorHAnsi" w:eastAsia="Times New Roman" w:hAnsiTheme="minorHAnsi" w:cs="Calibri"/>
                <w:i/>
                <w:iCs/>
              </w:rPr>
            </w:pPr>
            <w:r w:rsidRPr="007F358B">
              <w:rPr>
                <w:rFonts w:asciiTheme="minorHAnsi" w:eastAsia="Symbol" w:hAnsiTheme="minorHAnsi" w:cs="Symbol"/>
              </w:rPr>
              <w:t>Entry-Level Educational Requirement: Postsecondary</w:t>
            </w:r>
            <w:r w:rsidRPr="007F358B">
              <w:rPr>
                <w:rFonts w:asciiTheme="minorHAnsi" w:eastAsia="Times New Roman" w:hAnsiTheme="minorHAnsi" w:cs="Calibri"/>
                <w:i/>
                <w:iCs/>
              </w:rPr>
              <w:t xml:space="preserve"> </w:t>
            </w:r>
            <w:proofErr w:type="spellStart"/>
            <w:r w:rsidRPr="007F358B">
              <w:rPr>
                <w:rFonts w:asciiTheme="minorHAnsi" w:eastAsia="Times New Roman" w:hAnsiTheme="minorHAnsi" w:cs="Calibri"/>
                <w:i/>
                <w:iCs/>
              </w:rPr>
              <w:t>nondegree</w:t>
            </w:r>
            <w:proofErr w:type="spellEnd"/>
            <w:r w:rsidRPr="007F358B">
              <w:rPr>
                <w:rFonts w:asciiTheme="minorHAnsi" w:eastAsia="Times New Roman" w:hAnsiTheme="minorHAnsi" w:cs="Calibri"/>
                <w:i/>
                <w:iCs/>
              </w:rPr>
              <w:t xml:space="preserve"> award</w:t>
            </w:r>
          </w:p>
        </w:tc>
      </w:tr>
      <w:tr w:rsidR="00CA1C12" w:rsidRPr="007F358B" w14:paraId="2021DDC3" w14:textId="77777777" w:rsidTr="00BE28AF">
        <w:trPr>
          <w:trHeight w:hRule="exact" w:val="259"/>
        </w:trPr>
        <w:tc>
          <w:tcPr>
            <w:tcW w:w="10224" w:type="dxa"/>
            <w:tcBorders>
              <w:top w:val="nil"/>
              <w:left w:val="nil"/>
              <w:bottom w:val="nil"/>
              <w:right w:val="nil"/>
            </w:tcBorders>
            <w:shd w:val="clear" w:color="auto" w:fill="auto"/>
            <w:noWrap/>
            <w:vAlign w:val="center"/>
            <w:hideMark/>
          </w:tcPr>
          <w:p w14:paraId="51F431A8" w14:textId="77777777" w:rsidR="00CA1C12" w:rsidRPr="007F358B" w:rsidRDefault="00CA1C12" w:rsidP="00CA1C12">
            <w:pPr>
              <w:spacing w:after="0" w:line="240" w:lineRule="auto"/>
              <w:ind w:firstLineChars="300" w:firstLine="660"/>
              <w:rPr>
                <w:rFonts w:asciiTheme="minorHAnsi" w:eastAsia="Times New Roman" w:hAnsiTheme="minorHAnsi" w:cs="Calibri"/>
                <w:i/>
                <w:iCs/>
              </w:rPr>
            </w:pPr>
            <w:r w:rsidRPr="007F358B">
              <w:rPr>
                <w:rFonts w:asciiTheme="minorHAnsi" w:eastAsia="Symbol" w:hAnsiTheme="minorHAnsi" w:cs="Symbol"/>
              </w:rPr>
              <w:t>Training Requirement: None</w:t>
            </w:r>
          </w:p>
        </w:tc>
      </w:tr>
      <w:tr w:rsidR="00CA1C12" w:rsidRPr="007F358B" w14:paraId="547F2388" w14:textId="77777777" w:rsidTr="00A30207">
        <w:trPr>
          <w:trHeight w:hRule="exact" w:val="315"/>
        </w:trPr>
        <w:tc>
          <w:tcPr>
            <w:tcW w:w="10224" w:type="dxa"/>
            <w:tcBorders>
              <w:top w:val="nil"/>
              <w:left w:val="nil"/>
              <w:bottom w:val="nil"/>
              <w:right w:val="nil"/>
            </w:tcBorders>
            <w:shd w:val="clear" w:color="auto" w:fill="auto"/>
            <w:noWrap/>
            <w:vAlign w:val="center"/>
            <w:hideMark/>
          </w:tcPr>
          <w:p w14:paraId="4E45529D" w14:textId="77777777" w:rsidR="00CA1C12" w:rsidRPr="007F358B" w:rsidRDefault="00CA1C12" w:rsidP="00CA1C12">
            <w:pPr>
              <w:spacing w:after="0" w:line="240" w:lineRule="auto"/>
              <w:ind w:firstLineChars="300" w:firstLine="660"/>
              <w:rPr>
                <w:rFonts w:asciiTheme="minorHAnsi" w:eastAsia="Times New Roman" w:hAnsiTheme="minorHAnsi" w:cs="Calibri"/>
                <w:i/>
                <w:iCs/>
              </w:rPr>
            </w:pPr>
            <w:r w:rsidRPr="007F358B">
              <w:rPr>
                <w:rFonts w:asciiTheme="minorHAnsi" w:eastAsia="Symbol" w:hAnsiTheme="minorHAnsi" w:cs="Symbol"/>
              </w:rPr>
              <w:t>Percentage of Community College Award Holders or Some Postsecondary Coursework: 36</w:t>
            </w:r>
            <w:r w:rsidRPr="007F358B">
              <w:rPr>
                <w:rFonts w:asciiTheme="minorHAnsi" w:eastAsia="Times New Roman" w:hAnsiTheme="minorHAnsi" w:cs="Calibri"/>
                <w:i/>
                <w:iCs/>
              </w:rPr>
              <w:t>%</w:t>
            </w:r>
          </w:p>
        </w:tc>
      </w:tr>
      <w:tr w:rsidR="00CA1C12" w:rsidRPr="007F358B" w14:paraId="36800D77" w14:textId="77777777" w:rsidTr="0025224B">
        <w:trPr>
          <w:trHeight w:val="135"/>
        </w:trPr>
        <w:tc>
          <w:tcPr>
            <w:tcW w:w="10224" w:type="dxa"/>
            <w:tcBorders>
              <w:top w:val="nil"/>
              <w:left w:val="nil"/>
              <w:bottom w:val="nil"/>
              <w:right w:val="nil"/>
            </w:tcBorders>
            <w:shd w:val="clear" w:color="auto" w:fill="auto"/>
            <w:noWrap/>
            <w:vAlign w:val="bottom"/>
            <w:hideMark/>
          </w:tcPr>
          <w:p w14:paraId="2C82F1B9" w14:textId="77777777" w:rsidR="00CA1C12" w:rsidRPr="007F358B" w:rsidRDefault="00CA1C12" w:rsidP="00CA1C12">
            <w:pPr>
              <w:spacing w:after="0" w:line="240" w:lineRule="auto"/>
              <w:rPr>
                <w:rFonts w:asciiTheme="minorHAnsi" w:eastAsia="Symbol" w:hAnsiTheme="minorHAnsi" w:cs="Symbol"/>
                <w:b/>
              </w:rPr>
            </w:pPr>
          </w:p>
        </w:tc>
      </w:tr>
      <w:tr w:rsidR="00CA1C12" w:rsidRPr="007F358B" w14:paraId="08D3FD6A" w14:textId="77777777" w:rsidTr="00BE28AF">
        <w:trPr>
          <w:trHeight w:val="300"/>
        </w:trPr>
        <w:tc>
          <w:tcPr>
            <w:tcW w:w="10224" w:type="dxa"/>
            <w:tcBorders>
              <w:top w:val="nil"/>
              <w:left w:val="nil"/>
              <w:bottom w:val="nil"/>
              <w:right w:val="nil"/>
            </w:tcBorders>
            <w:shd w:val="clear" w:color="auto" w:fill="auto"/>
            <w:noWrap/>
            <w:vAlign w:val="center"/>
            <w:hideMark/>
          </w:tcPr>
          <w:p w14:paraId="69915E1A" w14:textId="77777777" w:rsidR="00CA1C12" w:rsidRPr="007F358B" w:rsidRDefault="00CA1C12" w:rsidP="00CA1C12">
            <w:pPr>
              <w:pStyle w:val="ListParagraph"/>
              <w:numPr>
                <w:ilvl w:val="0"/>
                <w:numId w:val="5"/>
              </w:numPr>
              <w:spacing w:after="0" w:line="240" w:lineRule="auto"/>
              <w:ind w:left="288" w:hanging="288"/>
              <w:rPr>
                <w:rFonts w:asciiTheme="minorHAnsi" w:eastAsia="Times New Roman" w:hAnsiTheme="minorHAnsi" w:cs="Calibri"/>
              </w:rPr>
            </w:pPr>
            <w:r w:rsidRPr="007F358B">
              <w:rPr>
                <w:rFonts w:asciiTheme="minorHAnsi" w:eastAsia="Symbol" w:hAnsiTheme="minorHAnsi" w:cs="Symbol"/>
                <w:b/>
              </w:rPr>
              <w:t>Hairdressers</w:t>
            </w:r>
            <w:r w:rsidRPr="007F358B">
              <w:rPr>
                <w:rFonts w:asciiTheme="minorHAnsi" w:eastAsia="Times New Roman" w:hAnsiTheme="minorHAnsi" w:cs="Calibri"/>
                <w:b/>
              </w:rPr>
              <w:t>, Hairstylists, and Cosmetologist</w:t>
            </w:r>
            <w:r w:rsidRPr="00653B93">
              <w:rPr>
                <w:rFonts w:asciiTheme="minorHAnsi" w:eastAsia="Times New Roman" w:hAnsiTheme="minorHAnsi" w:cs="Calibri"/>
                <w:b/>
              </w:rPr>
              <w:t xml:space="preserve">s (SOC 39-5012): </w:t>
            </w:r>
            <w:r w:rsidRPr="007F358B">
              <w:rPr>
                <w:rFonts w:asciiTheme="minorHAnsi" w:eastAsia="Times New Roman" w:hAnsiTheme="minorHAnsi" w:cs="Calibri"/>
              </w:rPr>
              <w:t>Provide beauty services, such as shampooing, cutting, coloring, and styling hair, and massaging and treating scalp.  May apply makeup, dress wigs, perform hair removal, and provide nail and skin care services.  Excludes "Makeup Artists, Theatrical and Performance (39-5091), "Manicurists and Pedicurists" (39-5092), and "Skincare Specialists" (39-5094).</w:t>
            </w:r>
          </w:p>
        </w:tc>
      </w:tr>
      <w:tr w:rsidR="00CA1C12" w:rsidRPr="007F358B" w14:paraId="6782A8FB" w14:textId="77777777" w:rsidTr="00BE28AF">
        <w:trPr>
          <w:trHeight w:hRule="exact" w:val="259"/>
        </w:trPr>
        <w:tc>
          <w:tcPr>
            <w:tcW w:w="10224" w:type="dxa"/>
            <w:tcBorders>
              <w:top w:val="nil"/>
              <w:left w:val="nil"/>
              <w:bottom w:val="nil"/>
              <w:right w:val="nil"/>
            </w:tcBorders>
            <w:shd w:val="clear" w:color="auto" w:fill="auto"/>
            <w:noWrap/>
            <w:vAlign w:val="center"/>
            <w:hideMark/>
          </w:tcPr>
          <w:p w14:paraId="47AD898C" w14:textId="77777777" w:rsidR="00CA1C12" w:rsidRPr="007F358B" w:rsidRDefault="00CA1C12" w:rsidP="00CA1C12">
            <w:pPr>
              <w:spacing w:after="0" w:line="240" w:lineRule="auto"/>
              <w:ind w:firstLineChars="300" w:firstLine="660"/>
              <w:rPr>
                <w:rFonts w:asciiTheme="minorHAnsi" w:eastAsia="Times New Roman" w:hAnsiTheme="minorHAnsi" w:cs="Calibri"/>
                <w:i/>
                <w:iCs/>
              </w:rPr>
            </w:pPr>
            <w:r w:rsidRPr="007F358B">
              <w:rPr>
                <w:rFonts w:asciiTheme="minorHAnsi" w:eastAsia="Symbol" w:hAnsiTheme="minorHAnsi" w:cs="Symbol"/>
              </w:rPr>
              <w:t>Entry-Level Educational Requirement: Postsecondary</w:t>
            </w:r>
            <w:r w:rsidRPr="007F358B">
              <w:rPr>
                <w:rFonts w:asciiTheme="minorHAnsi" w:eastAsia="Times New Roman" w:hAnsiTheme="minorHAnsi" w:cs="Calibri"/>
                <w:i/>
                <w:iCs/>
              </w:rPr>
              <w:t xml:space="preserve"> </w:t>
            </w:r>
            <w:proofErr w:type="spellStart"/>
            <w:r w:rsidRPr="007F358B">
              <w:rPr>
                <w:rFonts w:asciiTheme="minorHAnsi" w:eastAsia="Times New Roman" w:hAnsiTheme="minorHAnsi" w:cs="Calibri"/>
                <w:i/>
                <w:iCs/>
              </w:rPr>
              <w:t>nondegree</w:t>
            </w:r>
            <w:proofErr w:type="spellEnd"/>
            <w:r w:rsidRPr="007F358B">
              <w:rPr>
                <w:rFonts w:asciiTheme="minorHAnsi" w:eastAsia="Times New Roman" w:hAnsiTheme="minorHAnsi" w:cs="Calibri"/>
                <w:i/>
                <w:iCs/>
              </w:rPr>
              <w:t xml:space="preserve"> award</w:t>
            </w:r>
          </w:p>
        </w:tc>
      </w:tr>
      <w:tr w:rsidR="00CA1C12" w:rsidRPr="007F358B" w14:paraId="1281C31D" w14:textId="77777777" w:rsidTr="00BE28AF">
        <w:trPr>
          <w:trHeight w:hRule="exact" w:val="259"/>
        </w:trPr>
        <w:tc>
          <w:tcPr>
            <w:tcW w:w="10224" w:type="dxa"/>
            <w:tcBorders>
              <w:top w:val="nil"/>
              <w:left w:val="nil"/>
              <w:bottom w:val="nil"/>
              <w:right w:val="nil"/>
            </w:tcBorders>
            <w:shd w:val="clear" w:color="auto" w:fill="auto"/>
            <w:noWrap/>
            <w:vAlign w:val="center"/>
            <w:hideMark/>
          </w:tcPr>
          <w:p w14:paraId="1A999F52" w14:textId="77777777" w:rsidR="00CA1C12" w:rsidRPr="007F358B" w:rsidRDefault="00CA1C12" w:rsidP="00CA1C12">
            <w:pPr>
              <w:spacing w:after="0" w:line="240" w:lineRule="auto"/>
              <w:ind w:firstLineChars="300" w:firstLine="660"/>
              <w:rPr>
                <w:rFonts w:asciiTheme="minorHAnsi" w:eastAsia="Times New Roman" w:hAnsiTheme="minorHAnsi" w:cs="Calibri"/>
                <w:i/>
                <w:iCs/>
              </w:rPr>
            </w:pPr>
            <w:r w:rsidRPr="007F358B">
              <w:rPr>
                <w:rFonts w:asciiTheme="minorHAnsi" w:eastAsia="Symbol" w:hAnsiTheme="minorHAnsi" w:cs="Symbol"/>
              </w:rPr>
              <w:t>Training Requirement: None</w:t>
            </w:r>
          </w:p>
        </w:tc>
      </w:tr>
      <w:tr w:rsidR="00CA1C12" w:rsidRPr="007F358B" w14:paraId="4DD66E1C" w14:textId="77777777" w:rsidTr="00BE28AF">
        <w:trPr>
          <w:trHeight w:hRule="exact" w:val="225"/>
        </w:trPr>
        <w:tc>
          <w:tcPr>
            <w:tcW w:w="10224" w:type="dxa"/>
            <w:tcBorders>
              <w:top w:val="nil"/>
              <w:left w:val="nil"/>
              <w:bottom w:val="nil"/>
              <w:right w:val="nil"/>
            </w:tcBorders>
            <w:shd w:val="clear" w:color="auto" w:fill="auto"/>
            <w:noWrap/>
            <w:vAlign w:val="center"/>
            <w:hideMark/>
          </w:tcPr>
          <w:p w14:paraId="1726FD77" w14:textId="77777777" w:rsidR="00CA1C12" w:rsidRPr="007F358B" w:rsidRDefault="00CA1C12" w:rsidP="00CA1C12">
            <w:pPr>
              <w:spacing w:after="0" w:line="240" w:lineRule="auto"/>
              <w:ind w:firstLineChars="300" w:firstLine="660"/>
              <w:rPr>
                <w:rFonts w:asciiTheme="minorHAnsi" w:eastAsia="Times New Roman" w:hAnsiTheme="minorHAnsi" w:cs="Calibri"/>
                <w:i/>
                <w:iCs/>
              </w:rPr>
            </w:pPr>
            <w:r w:rsidRPr="007F358B">
              <w:rPr>
                <w:rFonts w:asciiTheme="minorHAnsi" w:eastAsia="Symbol" w:hAnsiTheme="minorHAnsi" w:cs="Symbol"/>
              </w:rPr>
              <w:t>Percentage of Community College Award Holders</w:t>
            </w:r>
            <w:r w:rsidRPr="007F358B">
              <w:rPr>
                <w:rFonts w:asciiTheme="minorHAnsi" w:eastAsia="Times New Roman" w:hAnsiTheme="minorHAnsi" w:cs="Calibri"/>
                <w:i/>
                <w:iCs/>
              </w:rPr>
              <w:t xml:space="preserve"> or Some Postsecondary Coursework: 42%</w:t>
            </w:r>
          </w:p>
        </w:tc>
      </w:tr>
      <w:tr w:rsidR="00CA1C12" w:rsidRPr="007F358B" w14:paraId="76FD9A3B" w14:textId="77777777" w:rsidTr="00BE28AF">
        <w:trPr>
          <w:trHeight w:val="300"/>
        </w:trPr>
        <w:tc>
          <w:tcPr>
            <w:tcW w:w="10224" w:type="dxa"/>
            <w:tcBorders>
              <w:top w:val="nil"/>
              <w:left w:val="nil"/>
              <w:bottom w:val="nil"/>
              <w:right w:val="nil"/>
            </w:tcBorders>
            <w:shd w:val="clear" w:color="auto" w:fill="auto"/>
            <w:noWrap/>
            <w:vAlign w:val="bottom"/>
            <w:hideMark/>
          </w:tcPr>
          <w:p w14:paraId="364B04A2" w14:textId="77777777" w:rsidR="00CA1C12" w:rsidRPr="007F358B" w:rsidRDefault="00CA1C12" w:rsidP="00CA1C12">
            <w:pPr>
              <w:spacing w:after="0" w:line="240" w:lineRule="auto"/>
              <w:ind w:left="-105"/>
              <w:rPr>
                <w:rFonts w:asciiTheme="minorHAnsi" w:eastAsia="Symbol" w:hAnsiTheme="minorHAnsi" w:cs="Symbol"/>
                <w:b/>
              </w:rPr>
            </w:pPr>
          </w:p>
        </w:tc>
      </w:tr>
    </w:tbl>
    <w:p w14:paraId="5DE9EECB" w14:textId="24CA4323" w:rsidR="006C313B" w:rsidRPr="007F358B" w:rsidRDefault="006C313B" w:rsidP="00E427E9">
      <w:pPr>
        <w:pStyle w:val="Heading1"/>
        <w:spacing w:before="0"/>
        <w:rPr>
          <w:rFonts w:asciiTheme="minorHAnsi" w:hAnsiTheme="minorHAnsi"/>
        </w:rPr>
      </w:pPr>
      <w:r w:rsidRPr="007F358B">
        <w:rPr>
          <w:rFonts w:asciiTheme="minorHAnsi" w:hAnsiTheme="minorHAnsi"/>
        </w:rPr>
        <w:t>Occupational Demand</w:t>
      </w:r>
    </w:p>
    <w:p w14:paraId="101F7128" w14:textId="56728451" w:rsidR="00D427D2" w:rsidRPr="007F358B" w:rsidRDefault="002155A4" w:rsidP="0001257F">
      <w:pPr>
        <w:pStyle w:val="NoSpacing"/>
        <w:spacing w:after="60"/>
        <w:rPr>
          <w:rFonts w:asciiTheme="minorHAnsi" w:hAnsiTheme="minorHAnsi"/>
          <w:b/>
        </w:rPr>
      </w:pPr>
      <w:r w:rsidRPr="007F358B">
        <w:rPr>
          <w:rFonts w:asciiTheme="minorHAnsi" w:hAnsiTheme="minorHAnsi"/>
          <w:b/>
        </w:rPr>
        <w:t xml:space="preserve">Table 1. </w:t>
      </w:r>
      <w:r w:rsidR="001C1787" w:rsidRPr="007F358B">
        <w:rPr>
          <w:rFonts w:asciiTheme="minorHAnsi" w:hAnsiTheme="minorHAnsi"/>
          <w:b/>
        </w:rPr>
        <w:t xml:space="preserve">Employment Outlook for </w:t>
      </w:r>
      <w:r w:rsidR="00FC1726" w:rsidRPr="007F358B">
        <w:rPr>
          <w:rFonts w:asciiTheme="minorHAnsi" w:hAnsiTheme="minorHAnsi"/>
          <w:b/>
        </w:rPr>
        <w:t>Barbering</w:t>
      </w:r>
      <w:r w:rsidR="001C1787" w:rsidRPr="007F358B">
        <w:rPr>
          <w:rFonts w:asciiTheme="minorHAnsi" w:hAnsiTheme="minorHAnsi"/>
          <w:b/>
        </w:rPr>
        <w:t xml:space="preserve"> Occupations 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90"/>
        <w:gridCol w:w="990"/>
        <w:gridCol w:w="900"/>
        <w:gridCol w:w="900"/>
      </w:tblGrid>
      <w:tr w:rsidR="003A26A0" w:rsidRPr="007F358B" w14:paraId="50290C24" w14:textId="77777777" w:rsidTr="00A63244">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F358B" w:rsidRDefault="003A26A0" w:rsidP="004839E6">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1044FCB4" w:rsidR="003A26A0" w:rsidRPr="007F358B" w:rsidRDefault="00D15735" w:rsidP="004839E6">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2019</w:t>
            </w:r>
            <w:r w:rsidR="003A26A0" w:rsidRPr="007F358B">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238B502D" w:rsidR="003A26A0" w:rsidRPr="007F358B" w:rsidRDefault="004839E6" w:rsidP="004839E6">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202</w:t>
            </w:r>
            <w:r w:rsidR="00D15735" w:rsidRPr="007F358B">
              <w:rPr>
                <w:rFonts w:asciiTheme="minorHAnsi" w:eastAsia="Times New Roman" w:hAnsiTheme="minorHAnsi"/>
                <w:bCs/>
                <w:sz w:val="21"/>
                <w:szCs w:val="21"/>
              </w:rPr>
              <w:t>4</w:t>
            </w:r>
            <w:r w:rsidR="003A26A0" w:rsidRPr="007F358B">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F358B" w:rsidRDefault="003A26A0" w:rsidP="004839E6">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F358B" w:rsidRDefault="003A26A0" w:rsidP="004839E6">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F358B" w:rsidRDefault="00900F50" w:rsidP="004839E6">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5-Yr Open</w:t>
            </w:r>
            <w:r w:rsidR="00EB2743" w:rsidRPr="007F358B">
              <w:rPr>
                <w:rFonts w:asciiTheme="minorHAnsi" w:eastAsia="Times New Roman" w:hAnsiTheme="minorHAnsi"/>
                <w:bCs/>
                <w:sz w:val="21"/>
                <w:szCs w:val="21"/>
              </w:rPr>
              <w:t>-</w:t>
            </w:r>
            <w:proofErr w:type="spellStart"/>
            <w:r w:rsidR="003A26A0" w:rsidRPr="007F358B">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F358B" w:rsidRDefault="0013587A" w:rsidP="004839E6">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 xml:space="preserve">Average </w:t>
            </w:r>
            <w:r w:rsidR="00900F50" w:rsidRPr="007F358B">
              <w:rPr>
                <w:rFonts w:asciiTheme="minorHAnsi" w:eastAsia="Times New Roman" w:hAnsiTheme="minorHAnsi"/>
                <w:bCs/>
                <w:sz w:val="21"/>
                <w:szCs w:val="21"/>
              </w:rPr>
              <w:t>Annual Open</w:t>
            </w:r>
            <w:r w:rsidR="00EB2743" w:rsidRPr="007F358B">
              <w:rPr>
                <w:rFonts w:asciiTheme="minorHAnsi" w:eastAsia="Times New Roman" w:hAnsiTheme="minorHAnsi"/>
                <w:bCs/>
                <w:sz w:val="21"/>
                <w:szCs w:val="21"/>
              </w:rPr>
              <w:t>-</w:t>
            </w:r>
            <w:proofErr w:type="spellStart"/>
            <w:r w:rsidR="003A26A0" w:rsidRPr="007F358B">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7F358B" w:rsidRDefault="00EB0C23" w:rsidP="004839E6">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25</w:t>
            </w:r>
            <w:r w:rsidR="003A26A0" w:rsidRPr="007F358B">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F358B" w:rsidRDefault="003A26A0" w:rsidP="004839E6">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Median Hourly Wage</w:t>
            </w:r>
          </w:p>
        </w:tc>
      </w:tr>
      <w:tr w:rsidR="00C9745E" w:rsidRPr="007F358B" w14:paraId="60244FB1" w14:textId="77777777" w:rsidTr="00A6324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C1B957D" w:rsidR="00C9745E" w:rsidRPr="007F358B" w:rsidRDefault="00CA1C12" w:rsidP="00C9745E">
            <w:pPr>
              <w:spacing w:after="0" w:line="240" w:lineRule="auto"/>
              <w:rPr>
                <w:rFonts w:asciiTheme="minorHAnsi" w:hAnsiTheme="minorHAnsi"/>
                <w:sz w:val="21"/>
                <w:szCs w:val="21"/>
              </w:rPr>
            </w:pPr>
            <w:r w:rsidRPr="007F358B">
              <w:rPr>
                <w:rFonts w:asciiTheme="minorHAnsi" w:hAnsiTheme="minorHAnsi"/>
              </w:rPr>
              <w:t>Barbers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3838FB8"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 xml:space="preserve"> 1,619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EC72CD1"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 xml:space="preserve"> 1,797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46E5CEA" w:rsidR="00C9745E" w:rsidRPr="007F358B" w:rsidRDefault="00CA1C12" w:rsidP="00C9745E">
            <w:pPr>
              <w:spacing w:after="0" w:line="240" w:lineRule="auto"/>
              <w:jc w:val="right"/>
              <w:rPr>
                <w:rFonts w:asciiTheme="minorHAnsi" w:hAnsiTheme="minorHAnsi"/>
                <w:color w:val="FF0000"/>
                <w:sz w:val="21"/>
                <w:szCs w:val="21"/>
              </w:rPr>
            </w:pPr>
            <w:r w:rsidRPr="007F358B">
              <w:rPr>
                <w:rFonts w:asciiTheme="minorHAnsi" w:hAnsiTheme="minorHAnsi"/>
                <w:sz w:val="21"/>
                <w:szCs w:val="21"/>
              </w:rPr>
              <w:t>178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4AB507C" w:rsidR="00C9745E" w:rsidRPr="007F358B" w:rsidRDefault="00CA1C12" w:rsidP="00C9745E">
            <w:pPr>
              <w:spacing w:after="0" w:line="240" w:lineRule="auto"/>
              <w:jc w:val="right"/>
              <w:rPr>
                <w:rFonts w:asciiTheme="minorHAnsi" w:hAnsiTheme="minorHAnsi"/>
                <w:color w:val="FF0000"/>
                <w:sz w:val="21"/>
                <w:szCs w:val="21"/>
              </w:rPr>
            </w:pPr>
            <w:r w:rsidRPr="007F358B">
              <w:rPr>
                <w:rFonts w:asciiTheme="minorHAnsi" w:hAnsiTheme="minorHAnsi"/>
                <w:sz w:val="21"/>
                <w:szCs w:val="21"/>
              </w:rPr>
              <w:t>11%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39F9A8D"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 xml:space="preserve"> 1,122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86D995C"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 xml:space="preserve"> 224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AD53190"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$9.79</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62B0987"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$12.72</w:t>
            </w:r>
          </w:p>
        </w:tc>
      </w:tr>
      <w:tr w:rsidR="00C9745E" w:rsidRPr="007F358B" w14:paraId="5E54F69E" w14:textId="77777777" w:rsidTr="00A6324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1C7762F6" w:rsidR="00C9745E" w:rsidRPr="007F358B" w:rsidRDefault="00CA1C12" w:rsidP="00C9745E">
            <w:pPr>
              <w:spacing w:after="0" w:line="240" w:lineRule="auto"/>
              <w:rPr>
                <w:rFonts w:asciiTheme="minorHAnsi" w:hAnsiTheme="minorHAnsi"/>
                <w:sz w:val="21"/>
                <w:szCs w:val="21"/>
              </w:rPr>
            </w:pPr>
            <w:r w:rsidRPr="007F358B">
              <w:rPr>
                <w:rFonts w:asciiTheme="minorHAnsi" w:hAnsiTheme="minorHAnsi"/>
              </w:rPr>
              <w:t>Hairdressers, Hairstylists, and Cosmetologists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FD6B58A"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 xml:space="preserve"> </w:t>
            </w:r>
            <w:r w:rsidRPr="007F358B">
              <w:rPr>
                <w:rFonts w:asciiTheme="minorHAnsi" w:hAnsiTheme="minorHAnsi"/>
              </w:rPr>
              <w:t xml:space="preserve">17,944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9627E43"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 xml:space="preserve"> </w:t>
            </w:r>
            <w:r w:rsidRPr="007F358B">
              <w:rPr>
                <w:rFonts w:asciiTheme="minorHAnsi" w:hAnsiTheme="minorHAnsi"/>
              </w:rPr>
              <w:t xml:space="preserve">19,436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61D9D14" w:rsidR="00C9745E" w:rsidRPr="007F358B" w:rsidRDefault="00CA1C12" w:rsidP="00C9745E">
            <w:pPr>
              <w:spacing w:after="0" w:line="240" w:lineRule="auto"/>
              <w:jc w:val="right"/>
              <w:rPr>
                <w:rFonts w:asciiTheme="minorHAnsi" w:hAnsiTheme="minorHAnsi"/>
                <w:color w:val="auto"/>
                <w:sz w:val="21"/>
                <w:szCs w:val="21"/>
              </w:rPr>
            </w:pPr>
            <w:r w:rsidRPr="007F358B">
              <w:rPr>
                <w:rFonts w:asciiTheme="minorHAnsi" w:hAnsiTheme="minorHAnsi"/>
              </w:rPr>
              <w:t>1,492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0156E2D" w:rsidR="00C9745E" w:rsidRPr="007F358B" w:rsidRDefault="00CA1C12" w:rsidP="00C9745E">
            <w:pPr>
              <w:spacing w:after="0" w:line="240" w:lineRule="auto"/>
              <w:jc w:val="right"/>
              <w:rPr>
                <w:rFonts w:asciiTheme="minorHAnsi" w:hAnsiTheme="minorHAnsi"/>
                <w:color w:val="auto"/>
                <w:sz w:val="21"/>
                <w:szCs w:val="21"/>
              </w:rPr>
            </w:pPr>
            <w:r w:rsidRPr="007F358B">
              <w:rPr>
                <w:rFonts w:asciiTheme="minorHAnsi" w:hAnsiTheme="minorHAnsi"/>
              </w:rPr>
              <w:t>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4DBF9F7"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 xml:space="preserve"> </w:t>
            </w:r>
            <w:r w:rsidRPr="007F358B">
              <w:rPr>
                <w:rFonts w:asciiTheme="minorHAnsi" w:hAnsiTheme="minorHAnsi"/>
              </w:rPr>
              <w:t xml:space="preserve">13,159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D06E02C"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 xml:space="preserve"> </w:t>
            </w:r>
            <w:r w:rsidRPr="007F358B">
              <w:rPr>
                <w:rFonts w:asciiTheme="minorHAnsi" w:hAnsiTheme="minorHAnsi"/>
              </w:rPr>
              <w:t xml:space="preserve">2,632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41F7E0F"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rPr>
              <w:t>$11.23</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6089A72"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rPr>
              <w:t>$14.07</w:t>
            </w:r>
          </w:p>
        </w:tc>
      </w:tr>
      <w:tr w:rsidR="00C9745E" w:rsidRPr="007F358B" w14:paraId="0930A8A3" w14:textId="77777777" w:rsidTr="00A6324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320417EC" w:rsidR="00C9745E" w:rsidRPr="007F358B" w:rsidRDefault="0025224B"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2CE67E3" w:rsidR="00C9745E" w:rsidRPr="0025224B" w:rsidRDefault="00CA1C12" w:rsidP="00C9745E">
            <w:pPr>
              <w:spacing w:after="0" w:line="240" w:lineRule="auto"/>
              <w:jc w:val="right"/>
              <w:rPr>
                <w:rFonts w:asciiTheme="minorHAnsi" w:hAnsiTheme="minorHAnsi"/>
                <w:b/>
                <w:sz w:val="21"/>
                <w:szCs w:val="21"/>
              </w:rPr>
            </w:pPr>
            <w:r w:rsidRPr="0025224B">
              <w:rPr>
                <w:rFonts w:asciiTheme="minorHAnsi" w:hAnsiTheme="minorHAnsi"/>
                <w:b/>
                <w:sz w:val="21"/>
                <w:szCs w:val="21"/>
              </w:rPr>
              <w:t xml:space="preserve"> </w:t>
            </w:r>
            <w:r w:rsidRPr="0025224B">
              <w:rPr>
                <w:rFonts w:asciiTheme="minorHAnsi" w:hAnsiTheme="minorHAnsi"/>
                <w:b/>
              </w:rPr>
              <w:t xml:space="preserve">19,563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859C174" w:rsidR="00C9745E" w:rsidRPr="0025224B" w:rsidRDefault="00CA1C12" w:rsidP="00C9745E">
            <w:pPr>
              <w:spacing w:after="0" w:line="240" w:lineRule="auto"/>
              <w:jc w:val="right"/>
              <w:rPr>
                <w:rFonts w:asciiTheme="minorHAnsi" w:hAnsiTheme="minorHAnsi"/>
                <w:b/>
                <w:sz w:val="21"/>
                <w:szCs w:val="21"/>
              </w:rPr>
            </w:pPr>
            <w:r w:rsidRPr="0025224B">
              <w:rPr>
                <w:rFonts w:asciiTheme="minorHAnsi" w:hAnsiTheme="minorHAnsi"/>
                <w:b/>
                <w:sz w:val="21"/>
                <w:szCs w:val="21"/>
              </w:rPr>
              <w:t xml:space="preserve"> </w:t>
            </w:r>
            <w:r w:rsidRPr="0025224B">
              <w:rPr>
                <w:rFonts w:asciiTheme="minorHAnsi" w:hAnsiTheme="minorHAnsi"/>
                <w:b/>
              </w:rPr>
              <w:t xml:space="preserve">21,233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1A084D9" w:rsidR="00C9745E" w:rsidRPr="0025224B" w:rsidRDefault="00CA1C12" w:rsidP="00C9745E">
            <w:pPr>
              <w:spacing w:after="0" w:line="240" w:lineRule="auto"/>
              <w:jc w:val="right"/>
              <w:rPr>
                <w:rFonts w:asciiTheme="minorHAnsi" w:hAnsiTheme="minorHAnsi"/>
                <w:b/>
                <w:sz w:val="21"/>
                <w:szCs w:val="21"/>
              </w:rPr>
            </w:pPr>
            <w:r w:rsidRPr="0025224B">
              <w:rPr>
                <w:rFonts w:asciiTheme="minorHAnsi" w:hAnsiTheme="minorHAnsi"/>
                <w:b/>
              </w:rPr>
              <w:t>1,670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076AD82" w:rsidR="00C9745E" w:rsidRPr="0025224B" w:rsidRDefault="00CA1C12" w:rsidP="00C9745E">
            <w:pPr>
              <w:spacing w:after="0" w:line="240" w:lineRule="auto"/>
              <w:jc w:val="right"/>
              <w:rPr>
                <w:rFonts w:asciiTheme="minorHAnsi" w:hAnsiTheme="minorHAnsi"/>
                <w:b/>
                <w:sz w:val="21"/>
                <w:szCs w:val="21"/>
              </w:rPr>
            </w:pPr>
            <w:r w:rsidRPr="0025224B">
              <w:rPr>
                <w:rFonts w:asciiTheme="minorHAnsi" w:hAnsiTheme="minorHAnsi"/>
                <w:b/>
              </w:rPr>
              <w:t>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C8D84BD" w:rsidR="00C9745E" w:rsidRPr="0025224B" w:rsidRDefault="00CA1C12" w:rsidP="00C9745E">
            <w:pPr>
              <w:spacing w:after="0" w:line="240" w:lineRule="auto"/>
              <w:jc w:val="right"/>
              <w:rPr>
                <w:rFonts w:asciiTheme="minorHAnsi" w:hAnsiTheme="minorHAnsi"/>
                <w:b/>
                <w:sz w:val="21"/>
                <w:szCs w:val="21"/>
              </w:rPr>
            </w:pPr>
            <w:r w:rsidRPr="0025224B">
              <w:rPr>
                <w:rFonts w:asciiTheme="minorHAnsi" w:hAnsiTheme="minorHAnsi"/>
                <w:b/>
                <w:sz w:val="21"/>
                <w:szCs w:val="21"/>
              </w:rPr>
              <w:t xml:space="preserve"> </w:t>
            </w:r>
            <w:r w:rsidRPr="0025224B">
              <w:rPr>
                <w:rFonts w:asciiTheme="minorHAnsi" w:hAnsiTheme="minorHAnsi"/>
                <w:b/>
              </w:rPr>
              <w:t xml:space="preserve">14,281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51917DB" w:rsidR="00C9745E" w:rsidRPr="0025224B" w:rsidRDefault="00CA1C12" w:rsidP="00C9745E">
            <w:pPr>
              <w:spacing w:after="0" w:line="240" w:lineRule="auto"/>
              <w:jc w:val="right"/>
              <w:rPr>
                <w:rFonts w:asciiTheme="minorHAnsi" w:hAnsiTheme="minorHAnsi"/>
                <w:b/>
                <w:sz w:val="21"/>
                <w:szCs w:val="21"/>
              </w:rPr>
            </w:pPr>
            <w:r w:rsidRPr="0025224B">
              <w:rPr>
                <w:rFonts w:asciiTheme="minorHAnsi" w:hAnsiTheme="minorHAnsi"/>
                <w:b/>
                <w:sz w:val="21"/>
                <w:szCs w:val="21"/>
              </w:rPr>
              <w:t xml:space="preserve"> </w:t>
            </w:r>
            <w:r w:rsidRPr="0025224B">
              <w:rPr>
                <w:rFonts w:asciiTheme="minorHAnsi" w:hAnsiTheme="minorHAnsi"/>
                <w:b/>
              </w:rPr>
              <w:t xml:space="preserve">2,856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11239FF" w:rsidR="00C9745E" w:rsidRPr="0025224B" w:rsidRDefault="00CA1C12" w:rsidP="00C9745E">
            <w:pPr>
              <w:spacing w:after="0" w:line="240" w:lineRule="auto"/>
              <w:jc w:val="right"/>
              <w:rPr>
                <w:rFonts w:asciiTheme="minorHAnsi" w:hAnsiTheme="minorHAnsi"/>
                <w:b/>
                <w:sz w:val="21"/>
                <w:szCs w:val="21"/>
              </w:rPr>
            </w:pPr>
            <w:r w:rsidRPr="0025224B">
              <w:rPr>
                <w:rFonts w:asciiTheme="minorHAnsi" w:hAnsiTheme="minorHAnsi"/>
                <w:b/>
              </w:rPr>
              <w:t>$11.11</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7B9D699" w:rsidR="00C9745E" w:rsidRPr="0025224B" w:rsidRDefault="00CA1C12" w:rsidP="00C9745E">
            <w:pPr>
              <w:spacing w:after="0" w:line="240" w:lineRule="auto"/>
              <w:jc w:val="right"/>
              <w:rPr>
                <w:rFonts w:asciiTheme="minorHAnsi" w:hAnsiTheme="minorHAnsi"/>
                <w:b/>
                <w:sz w:val="21"/>
                <w:szCs w:val="21"/>
              </w:rPr>
            </w:pPr>
            <w:r w:rsidRPr="0025224B">
              <w:rPr>
                <w:rFonts w:asciiTheme="minorHAnsi" w:hAnsiTheme="minorHAnsi"/>
                <w:b/>
              </w:rPr>
              <w:t>$13.96</w:t>
            </w:r>
          </w:p>
        </w:tc>
      </w:tr>
    </w:tbl>
    <w:p w14:paraId="2AEE1AF4" w14:textId="2BAC658A" w:rsidR="00410DF0" w:rsidRPr="007F358B" w:rsidRDefault="00410DF0" w:rsidP="00410DF0">
      <w:pPr>
        <w:pStyle w:val="NoSpacing"/>
        <w:rPr>
          <w:rFonts w:asciiTheme="minorHAnsi" w:hAnsiTheme="minorHAnsi"/>
          <w:i/>
          <w:sz w:val="20"/>
          <w:szCs w:val="20"/>
        </w:rPr>
      </w:pPr>
      <w:r w:rsidRPr="007F358B">
        <w:rPr>
          <w:rFonts w:asciiTheme="minorHAnsi" w:hAnsiTheme="minorHAnsi"/>
          <w:i/>
          <w:sz w:val="20"/>
          <w:szCs w:val="20"/>
        </w:rPr>
        <w:t xml:space="preserve">Source: EMSI </w:t>
      </w:r>
      <w:r w:rsidR="00EB0C23" w:rsidRPr="007F358B">
        <w:rPr>
          <w:rFonts w:asciiTheme="minorHAnsi" w:hAnsiTheme="minorHAnsi"/>
          <w:i/>
          <w:sz w:val="20"/>
          <w:szCs w:val="20"/>
        </w:rPr>
        <w:t>2019.</w:t>
      </w:r>
      <w:r w:rsidR="00F8701D" w:rsidRPr="007F358B">
        <w:rPr>
          <w:rFonts w:asciiTheme="minorHAnsi" w:hAnsiTheme="minorHAnsi"/>
          <w:i/>
          <w:sz w:val="20"/>
          <w:szCs w:val="20"/>
        </w:rPr>
        <w:t>4</w:t>
      </w:r>
    </w:p>
    <w:p w14:paraId="18815C78" w14:textId="04FDCFFB" w:rsidR="00410DF0" w:rsidRPr="007F358B" w:rsidRDefault="00410DF0" w:rsidP="00E427E9">
      <w:pPr>
        <w:pStyle w:val="NoSpacing"/>
        <w:spacing w:after="120"/>
        <w:rPr>
          <w:rFonts w:asciiTheme="minorHAnsi" w:hAnsiTheme="minorHAnsi"/>
          <w:sz w:val="20"/>
          <w:szCs w:val="20"/>
        </w:rPr>
      </w:pPr>
      <w:r w:rsidRPr="007F358B">
        <w:rPr>
          <w:rFonts w:asciiTheme="minorHAnsi" w:hAnsiTheme="minorHAnsi"/>
          <w:b/>
          <w:sz w:val="20"/>
          <w:szCs w:val="20"/>
        </w:rPr>
        <w:lastRenderedPageBreak/>
        <w:t>Bay Region</w:t>
      </w:r>
      <w:r w:rsidRPr="007F358B">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CC625F1" w:rsidR="003047AF" w:rsidRPr="007F358B" w:rsidRDefault="003047AF" w:rsidP="003047AF">
      <w:pPr>
        <w:pStyle w:val="NoSpacing"/>
        <w:spacing w:after="60"/>
        <w:rPr>
          <w:rFonts w:asciiTheme="minorHAnsi" w:hAnsiTheme="minorHAnsi"/>
          <w:b/>
        </w:rPr>
      </w:pPr>
      <w:r w:rsidRPr="007F358B">
        <w:rPr>
          <w:rFonts w:asciiTheme="minorHAnsi" w:hAnsiTheme="minorHAnsi"/>
          <w:b/>
        </w:rPr>
        <w:t xml:space="preserve">Table 2. </w:t>
      </w:r>
      <w:r w:rsidR="001C1787" w:rsidRPr="007F358B">
        <w:rPr>
          <w:rFonts w:asciiTheme="minorHAnsi" w:hAnsiTheme="minorHAnsi"/>
          <w:b/>
        </w:rPr>
        <w:t xml:space="preserve">Employment Outlook for </w:t>
      </w:r>
      <w:r w:rsidR="00FC1726" w:rsidRPr="007F358B">
        <w:rPr>
          <w:rFonts w:asciiTheme="minorHAnsi" w:hAnsiTheme="minorHAnsi"/>
          <w:b/>
        </w:rPr>
        <w:t>Barbering</w:t>
      </w:r>
      <w:r w:rsidR="007F5A37" w:rsidRPr="007F358B">
        <w:rPr>
          <w:rFonts w:asciiTheme="minorHAnsi" w:hAnsiTheme="minorHAnsi"/>
          <w:b/>
        </w:rPr>
        <w:t xml:space="preserve"> </w:t>
      </w:r>
      <w:r w:rsidR="001C1787" w:rsidRPr="007F358B">
        <w:rPr>
          <w:rFonts w:asciiTheme="minorHAnsi" w:hAnsiTheme="minorHAnsi"/>
          <w:b/>
        </w:rPr>
        <w:t xml:space="preserve">Occupations in </w:t>
      </w:r>
      <w:r w:rsidR="00FC1726" w:rsidRPr="007F358B">
        <w:rPr>
          <w:rFonts w:asciiTheme="minorHAnsi" w:hAnsiTheme="minorHAnsi"/>
          <w:b/>
        </w:rPr>
        <w:t>Mid-Peninsula</w:t>
      </w:r>
      <w:r w:rsidR="000612F1" w:rsidRPr="007F358B">
        <w:rPr>
          <w:rFonts w:asciiTheme="minorHAnsi" w:hAnsiTheme="minorHAnsi"/>
          <w:b/>
        </w:rPr>
        <w:t xml:space="preserve"> </w:t>
      </w:r>
      <w:r w:rsidR="001C1787" w:rsidRPr="007F358B">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F358B"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F358B" w:rsidRDefault="00F90584" w:rsidP="005E116D">
            <w:pPr>
              <w:spacing w:after="0" w:line="240" w:lineRule="auto"/>
              <w:ind w:left="-105"/>
              <w:jc w:val="center"/>
              <w:rPr>
                <w:rFonts w:asciiTheme="minorHAnsi" w:eastAsia="Times New Roman" w:hAnsiTheme="minorHAnsi"/>
                <w:bCs/>
                <w:sz w:val="21"/>
                <w:szCs w:val="21"/>
              </w:rPr>
            </w:pPr>
            <w:r w:rsidRPr="007F358B">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ACBB864" w:rsidR="00F90584" w:rsidRPr="007F358B" w:rsidRDefault="00D15735" w:rsidP="007B33E2">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2019</w:t>
            </w:r>
            <w:r w:rsidR="00F90584" w:rsidRPr="007F358B">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A80A2FA" w:rsidR="00F90584" w:rsidRPr="007F358B" w:rsidRDefault="00D15735" w:rsidP="007B33E2">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2024</w:t>
            </w:r>
            <w:r w:rsidR="00F90584" w:rsidRPr="007F358B">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F358B" w:rsidRDefault="00F90584" w:rsidP="007B33E2">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F358B" w:rsidRDefault="00F90584" w:rsidP="007B33E2">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F358B" w:rsidRDefault="00F90584" w:rsidP="007B33E2">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5-Yr Open-</w:t>
            </w:r>
            <w:proofErr w:type="spellStart"/>
            <w:r w:rsidRPr="007F358B">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F358B" w:rsidRDefault="0013587A" w:rsidP="007B33E2">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 xml:space="preserve">Average </w:t>
            </w:r>
            <w:r w:rsidR="00F90584" w:rsidRPr="007F358B">
              <w:rPr>
                <w:rFonts w:asciiTheme="minorHAnsi" w:eastAsia="Times New Roman" w:hAnsiTheme="minorHAnsi"/>
                <w:bCs/>
                <w:sz w:val="21"/>
                <w:szCs w:val="21"/>
              </w:rPr>
              <w:t>Annual Open-</w:t>
            </w:r>
            <w:proofErr w:type="spellStart"/>
            <w:r w:rsidR="00F90584" w:rsidRPr="007F358B">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7F358B" w:rsidRDefault="00EB0C23" w:rsidP="007B33E2">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25</w:t>
            </w:r>
            <w:r w:rsidR="00F90584" w:rsidRPr="007F358B">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F358B" w:rsidRDefault="00F90584" w:rsidP="007B33E2">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Median Hourly Wage</w:t>
            </w:r>
          </w:p>
        </w:tc>
      </w:tr>
      <w:tr w:rsidR="00C9745E" w:rsidRPr="007F358B"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CD9BDDB" w:rsidR="00C9745E" w:rsidRPr="007F358B" w:rsidRDefault="00CA1C12" w:rsidP="00C9745E">
            <w:pPr>
              <w:spacing w:after="0" w:line="240" w:lineRule="auto"/>
              <w:rPr>
                <w:rFonts w:asciiTheme="minorHAnsi" w:hAnsiTheme="minorHAnsi"/>
                <w:sz w:val="21"/>
                <w:szCs w:val="21"/>
              </w:rPr>
            </w:pPr>
            <w:r w:rsidRPr="007F358B">
              <w:rPr>
                <w:rFonts w:asciiTheme="minorHAnsi" w:hAnsiTheme="minorHAnsi"/>
              </w:rPr>
              <w:t>Barbers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4FDEC3D"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 xml:space="preserve"> </w:t>
            </w:r>
            <w:r w:rsidRPr="007F358B">
              <w:rPr>
                <w:rFonts w:asciiTheme="minorHAnsi" w:hAnsiTheme="minorHAnsi"/>
              </w:rPr>
              <w:t xml:space="preserve">269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6B05354"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 xml:space="preserve"> </w:t>
            </w:r>
            <w:r w:rsidRPr="007F358B">
              <w:rPr>
                <w:rFonts w:asciiTheme="minorHAnsi" w:hAnsiTheme="minorHAnsi"/>
              </w:rPr>
              <w:t xml:space="preserve">299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D624EE3" w:rsidR="00C9745E" w:rsidRPr="007F358B" w:rsidRDefault="00CA1C12" w:rsidP="00C9745E">
            <w:pPr>
              <w:spacing w:after="0" w:line="240" w:lineRule="auto"/>
              <w:jc w:val="right"/>
              <w:rPr>
                <w:rFonts w:asciiTheme="minorHAnsi" w:hAnsiTheme="minorHAnsi"/>
                <w:color w:val="FF0000"/>
                <w:sz w:val="21"/>
                <w:szCs w:val="21"/>
              </w:rPr>
            </w:pPr>
            <w:r w:rsidRPr="007F358B">
              <w:rPr>
                <w:rFonts w:asciiTheme="minorHAnsi" w:hAnsiTheme="minorHAnsi"/>
              </w:rPr>
              <w:t>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B384280" w:rsidR="00C9745E" w:rsidRPr="007F358B" w:rsidRDefault="00CA1C12" w:rsidP="00C9745E">
            <w:pPr>
              <w:spacing w:after="0" w:line="240" w:lineRule="auto"/>
              <w:jc w:val="right"/>
              <w:rPr>
                <w:rFonts w:asciiTheme="minorHAnsi" w:hAnsiTheme="minorHAnsi"/>
                <w:color w:val="FF0000"/>
                <w:sz w:val="21"/>
                <w:szCs w:val="21"/>
              </w:rPr>
            </w:pPr>
            <w:r w:rsidRPr="007F358B">
              <w:rPr>
                <w:rFonts w:asciiTheme="minorHAnsi" w:hAnsiTheme="minorHAnsi"/>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188A04E"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 xml:space="preserve"> </w:t>
            </w:r>
            <w:r w:rsidRPr="007F358B">
              <w:rPr>
                <w:rFonts w:asciiTheme="minorHAnsi" w:hAnsiTheme="minorHAnsi"/>
              </w:rPr>
              <w:t xml:space="preserve">186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8238D01"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 xml:space="preserve"> </w:t>
            </w:r>
            <w:r w:rsidRPr="007F358B">
              <w:rPr>
                <w:rFonts w:asciiTheme="minorHAnsi" w:hAnsiTheme="minorHAnsi"/>
              </w:rPr>
              <w:t xml:space="preserve">37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DC12388"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rPr>
              <w:t>$7.93</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28CEBE7"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rPr>
              <w:t>$12.19</w:t>
            </w:r>
          </w:p>
        </w:tc>
      </w:tr>
      <w:tr w:rsidR="00C9745E" w:rsidRPr="007F358B"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73950A3F" w:rsidR="00C9745E" w:rsidRPr="007F358B" w:rsidRDefault="00CA1C12" w:rsidP="00C9745E">
            <w:pPr>
              <w:spacing w:after="0" w:line="240" w:lineRule="auto"/>
              <w:rPr>
                <w:rFonts w:asciiTheme="minorHAnsi" w:hAnsiTheme="minorHAnsi"/>
                <w:sz w:val="21"/>
                <w:szCs w:val="21"/>
              </w:rPr>
            </w:pPr>
            <w:r w:rsidRPr="007F358B">
              <w:rPr>
                <w:rFonts w:asciiTheme="minorHAnsi" w:hAnsiTheme="minorHAnsi"/>
              </w:rPr>
              <w:t>Hairdressers, Hairstylists, and Cosmetologists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9339B1E"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 xml:space="preserve"> </w:t>
            </w:r>
            <w:r w:rsidRPr="007F358B">
              <w:rPr>
                <w:rFonts w:asciiTheme="minorHAnsi" w:hAnsiTheme="minorHAnsi"/>
              </w:rPr>
              <w:t xml:space="preserve">3,343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8401234"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 xml:space="preserve"> </w:t>
            </w:r>
            <w:r w:rsidRPr="007F358B">
              <w:rPr>
                <w:rFonts w:asciiTheme="minorHAnsi" w:hAnsiTheme="minorHAnsi"/>
              </w:rPr>
              <w:t xml:space="preserve">3,569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E262055"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rPr>
              <w:t>227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D255CB5"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BFB9AD3"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 xml:space="preserve"> </w:t>
            </w:r>
            <w:r w:rsidRPr="007F358B">
              <w:rPr>
                <w:rFonts w:asciiTheme="minorHAnsi" w:hAnsiTheme="minorHAnsi"/>
              </w:rPr>
              <w:t xml:space="preserve">2,388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F00C8F6"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sz w:val="21"/>
                <w:szCs w:val="21"/>
              </w:rPr>
              <w:t xml:space="preserve"> </w:t>
            </w:r>
            <w:r w:rsidRPr="007F358B">
              <w:rPr>
                <w:rFonts w:asciiTheme="minorHAnsi" w:hAnsiTheme="minorHAnsi"/>
              </w:rPr>
              <w:t xml:space="preserve">478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EC25315"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rPr>
              <w:t>$12.09</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FE0355D" w:rsidR="00C9745E" w:rsidRPr="007F358B" w:rsidRDefault="00CA1C12" w:rsidP="00C9745E">
            <w:pPr>
              <w:spacing w:after="0" w:line="240" w:lineRule="auto"/>
              <w:jc w:val="right"/>
              <w:rPr>
                <w:rFonts w:asciiTheme="minorHAnsi" w:hAnsiTheme="minorHAnsi"/>
                <w:sz w:val="21"/>
                <w:szCs w:val="21"/>
              </w:rPr>
            </w:pPr>
            <w:r w:rsidRPr="007F358B">
              <w:rPr>
                <w:rFonts w:asciiTheme="minorHAnsi" w:hAnsiTheme="minorHAnsi"/>
              </w:rPr>
              <w:t>$15.35</w:t>
            </w:r>
          </w:p>
        </w:tc>
      </w:tr>
      <w:tr w:rsidR="00C9745E" w:rsidRPr="007F358B"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7F358B" w:rsidRDefault="00C9745E" w:rsidP="00C9745E">
            <w:pPr>
              <w:spacing w:after="0" w:line="240" w:lineRule="auto"/>
              <w:rPr>
                <w:rFonts w:asciiTheme="minorHAnsi" w:hAnsiTheme="minorHAnsi"/>
                <w:b/>
                <w:sz w:val="21"/>
                <w:szCs w:val="21"/>
              </w:rPr>
            </w:pPr>
            <w:r w:rsidRPr="007F358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D0EFFFE" w:rsidR="00C9745E" w:rsidRPr="00424D7D" w:rsidRDefault="00CA1C12" w:rsidP="00C9745E">
            <w:pPr>
              <w:spacing w:after="0" w:line="240" w:lineRule="auto"/>
              <w:jc w:val="right"/>
              <w:rPr>
                <w:rFonts w:asciiTheme="minorHAnsi" w:hAnsiTheme="minorHAnsi"/>
                <w:b/>
                <w:sz w:val="21"/>
                <w:szCs w:val="21"/>
              </w:rPr>
            </w:pPr>
            <w:r w:rsidRPr="00424D7D">
              <w:rPr>
                <w:rFonts w:asciiTheme="minorHAnsi" w:hAnsiTheme="minorHAnsi"/>
                <w:b/>
                <w:sz w:val="21"/>
                <w:szCs w:val="21"/>
              </w:rPr>
              <w:t xml:space="preserve"> </w:t>
            </w:r>
            <w:r w:rsidRPr="00424D7D">
              <w:rPr>
                <w:rFonts w:asciiTheme="minorHAnsi" w:hAnsiTheme="minorHAnsi"/>
                <w:b/>
              </w:rPr>
              <w:t xml:space="preserve">3,612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C4BAA89" w:rsidR="00C9745E" w:rsidRPr="00424D7D" w:rsidRDefault="00CA1C12" w:rsidP="00C9745E">
            <w:pPr>
              <w:spacing w:after="0" w:line="240" w:lineRule="auto"/>
              <w:jc w:val="right"/>
              <w:rPr>
                <w:rFonts w:asciiTheme="minorHAnsi" w:hAnsiTheme="minorHAnsi"/>
                <w:b/>
                <w:sz w:val="21"/>
                <w:szCs w:val="21"/>
              </w:rPr>
            </w:pPr>
            <w:r w:rsidRPr="00424D7D">
              <w:rPr>
                <w:rFonts w:asciiTheme="minorHAnsi" w:hAnsiTheme="minorHAnsi"/>
                <w:b/>
                <w:sz w:val="21"/>
                <w:szCs w:val="21"/>
              </w:rPr>
              <w:t xml:space="preserve"> </w:t>
            </w:r>
            <w:r w:rsidRPr="00424D7D">
              <w:rPr>
                <w:rFonts w:asciiTheme="minorHAnsi" w:hAnsiTheme="minorHAnsi"/>
                <w:b/>
              </w:rPr>
              <w:t xml:space="preserve">3,868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F893C05" w:rsidR="00C9745E" w:rsidRPr="00424D7D" w:rsidRDefault="00CA1C12" w:rsidP="00C9745E">
            <w:pPr>
              <w:spacing w:after="0" w:line="240" w:lineRule="auto"/>
              <w:jc w:val="right"/>
              <w:rPr>
                <w:rFonts w:asciiTheme="minorHAnsi" w:hAnsiTheme="minorHAnsi"/>
                <w:b/>
                <w:sz w:val="21"/>
                <w:szCs w:val="21"/>
              </w:rPr>
            </w:pPr>
            <w:r w:rsidRPr="00424D7D">
              <w:rPr>
                <w:rFonts w:asciiTheme="minorHAnsi" w:hAnsiTheme="minorHAnsi"/>
                <w:b/>
              </w:rPr>
              <w:t>256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873A58D" w:rsidR="00C9745E" w:rsidRPr="00424D7D" w:rsidRDefault="00CA1C12" w:rsidP="00C9745E">
            <w:pPr>
              <w:spacing w:after="0" w:line="240" w:lineRule="auto"/>
              <w:jc w:val="right"/>
              <w:rPr>
                <w:rFonts w:asciiTheme="minorHAnsi" w:hAnsiTheme="minorHAnsi"/>
                <w:b/>
                <w:sz w:val="21"/>
                <w:szCs w:val="21"/>
              </w:rPr>
            </w:pPr>
            <w:r w:rsidRPr="00424D7D">
              <w:rPr>
                <w:rFonts w:asciiTheme="minorHAnsi" w:hAnsiTheme="minorHAnsi"/>
                <w:b/>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F2053E0" w:rsidR="00C9745E" w:rsidRPr="00424D7D" w:rsidRDefault="00CA1C12" w:rsidP="00C9745E">
            <w:pPr>
              <w:spacing w:after="0" w:line="240" w:lineRule="auto"/>
              <w:jc w:val="right"/>
              <w:rPr>
                <w:rFonts w:asciiTheme="minorHAnsi" w:hAnsiTheme="minorHAnsi"/>
                <w:b/>
                <w:sz w:val="21"/>
                <w:szCs w:val="21"/>
              </w:rPr>
            </w:pPr>
            <w:r w:rsidRPr="00424D7D">
              <w:rPr>
                <w:rFonts w:asciiTheme="minorHAnsi" w:hAnsiTheme="minorHAnsi"/>
                <w:b/>
                <w:sz w:val="21"/>
                <w:szCs w:val="21"/>
              </w:rPr>
              <w:t xml:space="preserve"> </w:t>
            </w:r>
            <w:r w:rsidRPr="00424D7D">
              <w:rPr>
                <w:rFonts w:asciiTheme="minorHAnsi" w:hAnsiTheme="minorHAnsi"/>
                <w:b/>
              </w:rPr>
              <w:t xml:space="preserve">2,574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6C4DF18" w:rsidR="00C9745E" w:rsidRPr="00424D7D" w:rsidRDefault="00CA1C12" w:rsidP="00C9745E">
            <w:pPr>
              <w:spacing w:after="0" w:line="240" w:lineRule="auto"/>
              <w:jc w:val="right"/>
              <w:rPr>
                <w:rFonts w:asciiTheme="minorHAnsi" w:hAnsiTheme="minorHAnsi"/>
                <w:b/>
                <w:sz w:val="21"/>
                <w:szCs w:val="21"/>
              </w:rPr>
            </w:pPr>
            <w:r w:rsidRPr="00424D7D">
              <w:rPr>
                <w:rFonts w:asciiTheme="minorHAnsi" w:hAnsiTheme="minorHAnsi"/>
                <w:b/>
                <w:sz w:val="21"/>
                <w:szCs w:val="21"/>
              </w:rPr>
              <w:t xml:space="preserve"> </w:t>
            </w:r>
            <w:r w:rsidRPr="00424D7D">
              <w:rPr>
                <w:rFonts w:asciiTheme="minorHAnsi" w:hAnsiTheme="minorHAnsi"/>
                <w:b/>
              </w:rPr>
              <w:t xml:space="preserve">515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9E654DD" w:rsidR="00C9745E" w:rsidRPr="00424D7D" w:rsidRDefault="00CA1C12" w:rsidP="00C9745E">
            <w:pPr>
              <w:spacing w:after="0" w:line="240" w:lineRule="auto"/>
              <w:jc w:val="right"/>
              <w:rPr>
                <w:rFonts w:asciiTheme="minorHAnsi" w:hAnsiTheme="minorHAnsi"/>
                <w:b/>
                <w:sz w:val="21"/>
                <w:szCs w:val="21"/>
              </w:rPr>
            </w:pPr>
            <w:r w:rsidRPr="00424D7D">
              <w:rPr>
                <w:rFonts w:asciiTheme="minorHAnsi" w:hAnsiTheme="minorHAnsi"/>
                <w:b/>
              </w:rPr>
              <w:t>$11.78</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DF78909" w:rsidR="00C9745E" w:rsidRPr="00424D7D" w:rsidRDefault="00CA1C12" w:rsidP="00C9745E">
            <w:pPr>
              <w:spacing w:after="0" w:line="240" w:lineRule="auto"/>
              <w:jc w:val="right"/>
              <w:rPr>
                <w:rFonts w:asciiTheme="minorHAnsi" w:hAnsiTheme="minorHAnsi"/>
                <w:b/>
                <w:sz w:val="21"/>
                <w:szCs w:val="21"/>
              </w:rPr>
            </w:pPr>
            <w:r w:rsidRPr="00424D7D">
              <w:rPr>
                <w:rFonts w:asciiTheme="minorHAnsi" w:hAnsiTheme="minorHAnsi"/>
                <w:b/>
              </w:rPr>
              <w:t>$15.11</w:t>
            </w:r>
          </w:p>
        </w:tc>
      </w:tr>
    </w:tbl>
    <w:p w14:paraId="6345B211" w14:textId="0FC032C2" w:rsidR="003047AF" w:rsidRPr="007F358B" w:rsidRDefault="00EB0C23" w:rsidP="003047AF">
      <w:pPr>
        <w:pStyle w:val="NoSpacing"/>
        <w:rPr>
          <w:rFonts w:asciiTheme="minorHAnsi" w:hAnsiTheme="minorHAnsi"/>
          <w:i/>
          <w:sz w:val="20"/>
          <w:szCs w:val="20"/>
        </w:rPr>
      </w:pPr>
      <w:r w:rsidRPr="007F358B">
        <w:rPr>
          <w:rFonts w:asciiTheme="minorHAnsi" w:hAnsiTheme="minorHAnsi"/>
          <w:i/>
          <w:sz w:val="20"/>
          <w:szCs w:val="20"/>
        </w:rPr>
        <w:t>Source: EMSI 2019.</w:t>
      </w:r>
      <w:r w:rsidR="00F8701D" w:rsidRPr="007F358B">
        <w:rPr>
          <w:rFonts w:asciiTheme="minorHAnsi" w:hAnsiTheme="minorHAnsi"/>
          <w:i/>
          <w:sz w:val="20"/>
          <w:szCs w:val="20"/>
        </w:rPr>
        <w:t>4</w:t>
      </w:r>
    </w:p>
    <w:p w14:paraId="0F940DAA" w14:textId="4F0717EA" w:rsidR="00E42D43" w:rsidRPr="007F358B" w:rsidRDefault="00FC1726" w:rsidP="00A63244">
      <w:pPr>
        <w:rPr>
          <w:rFonts w:asciiTheme="minorHAnsi" w:eastAsia="Times New Roman" w:hAnsiTheme="minorHAnsi" w:cs="Calibri"/>
        </w:rPr>
      </w:pPr>
      <w:r w:rsidRPr="007F358B">
        <w:rPr>
          <w:rFonts w:asciiTheme="minorHAnsi" w:hAnsiTheme="minorHAnsi"/>
          <w:b/>
          <w:sz w:val="20"/>
          <w:szCs w:val="20"/>
        </w:rPr>
        <w:t>Mid-Peninsula</w:t>
      </w:r>
      <w:r w:rsidR="000612F1" w:rsidRPr="007F358B">
        <w:rPr>
          <w:rFonts w:asciiTheme="minorHAnsi" w:hAnsiTheme="minorHAnsi"/>
          <w:b/>
          <w:sz w:val="20"/>
          <w:szCs w:val="20"/>
        </w:rPr>
        <w:t xml:space="preserve"> </w:t>
      </w:r>
      <w:r w:rsidR="00681353" w:rsidRPr="007F358B">
        <w:rPr>
          <w:rFonts w:asciiTheme="minorHAnsi" w:hAnsiTheme="minorHAnsi"/>
          <w:b/>
          <w:sz w:val="20"/>
          <w:szCs w:val="20"/>
        </w:rPr>
        <w:t>Sub-Region</w:t>
      </w:r>
      <w:r w:rsidR="00797696" w:rsidRPr="007F358B">
        <w:rPr>
          <w:rFonts w:asciiTheme="minorHAnsi" w:hAnsiTheme="minorHAnsi"/>
          <w:b/>
          <w:sz w:val="20"/>
          <w:szCs w:val="20"/>
        </w:rPr>
        <w:t xml:space="preserve"> </w:t>
      </w:r>
      <w:r w:rsidR="00681353" w:rsidRPr="007F358B">
        <w:rPr>
          <w:rFonts w:asciiTheme="minorHAnsi" w:hAnsiTheme="minorHAnsi"/>
          <w:sz w:val="20"/>
          <w:szCs w:val="20"/>
        </w:rPr>
        <w:t xml:space="preserve">includes </w:t>
      </w:r>
      <w:r w:rsidR="00A30207">
        <w:rPr>
          <w:rFonts w:asciiTheme="minorHAnsi" w:eastAsia="Times New Roman" w:hAnsiTheme="minorHAnsi" w:cs="Calibri"/>
          <w:sz w:val="20"/>
          <w:szCs w:val="20"/>
        </w:rPr>
        <w:t xml:space="preserve">San Francisco and San Mateo </w:t>
      </w:r>
      <w:r w:rsidR="00A63244" w:rsidRPr="007F358B">
        <w:rPr>
          <w:rFonts w:asciiTheme="minorHAnsi" w:eastAsia="Times New Roman" w:hAnsiTheme="minorHAnsi" w:cs="Calibri"/>
          <w:sz w:val="20"/>
          <w:szCs w:val="20"/>
        </w:rPr>
        <w:t>Counties</w:t>
      </w:r>
    </w:p>
    <w:p w14:paraId="6D4DE470" w14:textId="65CDDFBD" w:rsidR="00351170" w:rsidRPr="007F358B" w:rsidRDefault="002155A4" w:rsidP="00351170">
      <w:pPr>
        <w:pStyle w:val="Heading3"/>
        <w:rPr>
          <w:rFonts w:asciiTheme="minorHAnsi" w:hAnsiTheme="minorHAnsi"/>
        </w:rPr>
      </w:pPr>
      <w:r w:rsidRPr="007F358B">
        <w:rPr>
          <w:rFonts w:asciiTheme="minorHAnsi" w:hAnsiTheme="minorHAnsi"/>
        </w:rPr>
        <w:t xml:space="preserve">Job Postings in </w:t>
      </w:r>
      <w:r w:rsidR="00351170" w:rsidRPr="007F358B">
        <w:rPr>
          <w:rFonts w:asciiTheme="minorHAnsi" w:hAnsiTheme="minorHAnsi"/>
        </w:rPr>
        <w:t>Bay Region</w:t>
      </w:r>
      <w:r w:rsidR="00060203" w:rsidRPr="007F358B">
        <w:rPr>
          <w:rFonts w:asciiTheme="minorHAnsi" w:hAnsiTheme="minorHAnsi"/>
        </w:rPr>
        <w:t xml:space="preserve"> and </w:t>
      </w:r>
      <w:r w:rsidR="00FC1726" w:rsidRPr="007F358B">
        <w:rPr>
          <w:rFonts w:asciiTheme="minorHAnsi" w:hAnsiTheme="minorHAnsi"/>
        </w:rPr>
        <w:t>Mid-Peninsula</w:t>
      </w:r>
      <w:r w:rsidR="000612F1" w:rsidRPr="007F358B">
        <w:rPr>
          <w:rFonts w:asciiTheme="minorHAnsi" w:hAnsiTheme="minorHAnsi"/>
        </w:rPr>
        <w:t xml:space="preserve"> </w:t>
      </w:r>
      <w:r w:rsidR="00060203" w:rsidRPr="007F358B">
        <w:rPr>
          <w:rFonts w:asciiTheme="minorHAnsi" w:hAnsiTheme="minorHAnsi"/>
        </w:rPr>
        <w:t>Sub-Region</w:t>
      </w:r>
    </w:p>
    <w:p w14:paraId="2094AEC4" w14:textId="3B7E7B7A" w:rsidR="001C1787" w:rsidRPr="007F358B" w:rsidRDefault="000E5421" w:rsidP="001C1787">
      <w:pPr>
        <w:pStyle w:val="NoSpacing"/>
        <w:spacing w:after="60"/>
        <w:rPr>
          <w:rFonts w:asciiTheme="minorHAnsi" w:hAnsiTheme="minorHAnsi"/>
          <w:b/>
        </w:rPr>
      </w:pPr>
      <w:r w:rsidRPr="007F358B">
        <w:rPr>
          <w:rFonts w:asciiTheme="minorHAnsi" w:hAnsiTheme="minorHAnsi"/>
          <w:b/>
        </w:rPr>
        <w:t>Table 3</w:t>
      </w:r>
      <w:r w:rsidR="002155A4" w:rsidRPr="007F358B">
        <w:rPr>
          <w:rFonts w:asciiTheme="minorHAnsi" w:hAnsiTheme="minorHAnsi"/>
          <w:b/>
        </w:rPr>
        <w:t xml:space="preserve">. </w:t>
      </w:r>
      <w:r w:rsidR="001C1787" w:rsidRPr="007F358B">
        <w:rPr>
          <w:rFonts w:asciiTheme="minorHAnsi" w:hAnsiTheme="minorHAnsi"/>
          <w:b/>
        </w:rPr>
        <w:t>Number of Job Postings by Occupation for latest 12 months (</w:t>
      </w:r>
      <w:r w:rsidR="00FC1726" w:rsidRPr="007F358B">
        <w:rPr>
          <w:rFonts w:asciiTheme="minorHAnsi" w:hAnsiTheme="minorHAnsi"/>
          <w:b/>
        </w:rPr>
        <w:t>April 2019 - March 2020</w:t>
      </w:r>
      <w:r w:rsidR="001C1787" w:rsidRPr="007F358B">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F358B"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F358B" w:rsidRDefault="002C3B30" w:rsidP="005E116D">
            <w:pPr>
              <w:spacing w:after="0" w:line="240" w:lineRule="auto"/>
              <w:ind w:left="-15"/>
              <w:rPr>
                <w:rFonts w:asciiTheme="minorHAnsi" w:eastAsia="Times New Roman" w:hAnsiTheme="minorHAnsi"/>
                <w:bCs/>
                <w:sz w:val="21"/>
                <w:szCs w:val="21"/>
              </w:rPr>
            </w:pPr>
            <w:r w:rsidRPr="007F358B">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F358B" w:rsidRDefault="002C3B30" w:rsidP="00950AF1">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4905FE6" w:rsidR="002C3B30" w:rsidRPr="007F358B" w:rsidRDefault="00FC1726" w:rsidP="002F5095">
            <w:pPr>
              <w:tabs>
                <w:tab w:val="decimal" w:pos="1080"/>
              </w:tabs>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Mid-Peninsula</w:t>
            </w:r>
          </w:p>
        </w:tc>
      </w:tr>
      <w:tr w:rsidR="00D3121E" w:rsidRPr="007F358B" w14:paraId="22CC6F39" w14:textId="3ADA4CEB" w:rsidTr="00D3121E">
        <w:trPr>
          <w:trHeight w:val="202"/>
        </w:trPr>
        <w:tc>
          <w:tcPr>
            <w:tcW w:w="7020" w:type="dxa"/>
            <w:shd w:val="clear" w:color="auto" w:fill="auto"/>
            <w:noWrap/>
            <w:vAlign w:val="bottom"/>
          </w:tcPr>
          <w:p w14:paraId="7FD0BF21" w14:textId="6D193053" w:rsidR="00D3121E" w:rsidRPr="007F358B" w:rsidRDefault="0025224B" w:rsidP="00D3121E">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D3121E" w:rsidRPr="007F358B">
              <w:rPr>
                <w:rFonts w:asciiTheme="minorHAnsi" w:hAnsiTheme="minorHAnsi" w:cs="Calibri"/>
              </w:rPr>
              <w:t>Hairdressers, Hairstylists, and Cosmetologists</w:t>
            </w:r>
          </w:p>
        </w:tc>
        <w:tc>
          <w:tcPr>
            <w:tcW w:w="1350" w:type="dxa"/>
            <w:shd w:val="clear" w:color="auto" w:fill="auto"/>
            <w:noWrap/>
            <w:vAlign w:val="bottom"/>
          </w:tcPr>
          <w:p w14:paraId="06415EC9" w14:textId="2044A40E" w:rsidR="00D3121E" w:rsidRPr="007F358B" w:rsidRDefault="00D3121E" w:rsidP="00D3121E">
            <w:pPr>
              <w:tabs>
                <w:tab w:val="decimal" w:pos="816"/>
              </w:tabs>
              <w:spacing w:after="0" w:line="240" w:lineRule="auto"/>
              <w:jc w:val="center"/>
              <w:rPr>
                <w:rFonts w:asciiTheme="minorHAnsi" w:eastAsia="Times New Roman" w:hAnsiTheme="minorHAnsi"/>
                <w:sz w:val="21"/>
                <w:szCs w:val="21"/>
              </w:rPr>
            </w:pPr>
            <w:r w:rsidRPr="007F358B">
              <w:rPr>
                <w:rFonts w:asciiTheme="minorHAnsi" w:hAnsiTheme="minorHAnsi" w:cs="Calibri"/>
              </w:rPr>
              <w:t>1,905</w:t>
            </w:r>
          </w:p>
        </w:tc>
        <w:tc>
          <w:tcPr>
            <w:tcW w:w="1710" w:type="dxa"/>
            <w:vAlign w:val="bottom"/>
          </w:tcPr>
          <w:p w14:paraId="14DDF9FF" w14:textId="04565FBE" w:rsidR="00D3121E" w:rsidRPr="007F358B" w:rsidRDefault="00D3121E" w:rsidP="00D3121E">
            <w:pPr>
              <w:tabs>
                <w:tab w:val="decimal" w:pos="1080"/>
              </w:tabs>
              <w:spacing w:after="0" w:line="240" w:lineRule="auto"/>
              <w:jc w:val="center"/>
              <w:rPr>
                <w:rFonts w:asciiTheme="minorHAnsi" w:eastAsia="Times New Roman" w:hAnsiTheme="minorHAnsi"/>
                <w:sz w:val="21"/>
                <w:szCs w:val="21"/>
              </w:rPr>
            </w:pPr>
            <w:r w:rsidRPr="007F358B">
              <w:rPr>
                <w:rFonts w:asciiTheme="minorHAnsi" w:hAnsiTheme="minorHAnsi" w:cs="Calibri"/>
              </w:rPr>
              <w:t>496</w:t>
            </w:r>
          </w:p>
        </w:tc>
      </w:tr>
      <w:tr w:rsidR="00D3121E" w:rsidRPr="007F358B" w14:paraId="61A814EE" w14:textId="77777777" w:rsidTr="00D3121E">
        <w:trPr>
          <w:trHeight w:val="202"/>
        </w:trPr>
        <w:tc>
          <w:tcPr>
            <w:tcW w:w="7020" w:type="dxa"/>
            <w:shd w:val="clear" w:color="auto" w:fill="auto"/>
            <w:noWrap/>
            <w:vAlign w:val="bottom"/>
          </w:tcPr>
          <w:p w14:paraId="6F34B041" w14:textId="7A5FE167" w:rsidR="00D3121E" w:rsidRPr="007F358B" w:rsidRDefault="0025224B" w:rsidP="00D3121E">
            <w:pPr>
              <w:spacing w:after="0" w:line="240" w:lineRule="auto"/>
              <w:ind w:left="-120"/>
              <w:rPr>
                <w:rFonts w:asciiTheme="minorHAnsi" w:hAnsiTheme="minorHAnsi"/>
                <w:sz w:val="21"/>
                <w:szCs w:val="21"/>
              </w:rPr>
            </w:pPr>
            <w:r>
              <w:rPr>
                <w:rFonts w:asciiTheme="minorHAnsi" w:hAnsiTheme="minorHAnsi" w:cs="Calibri"/>
              </w:rPr>
              <w:t xml:space="preserve">  </w:t>
            </w:r>
            <w:r w:rsidR="00D3121E" w:rsidRPr="007F358B">
              <w:rPr>
                <w:rFonts w:asciiTheme="minorHAnsi" w:hAnsiTheme="minorHAnsi" w:cs="Calibri"/>
              </w:rPr>
              <w:t>Barbers</w:t>
            </w:r>
          </w:p>
        </w:tc>
        <w:tc>
          <w:tcPr>
            <w:tcW w:w="1350" w:type="dxa"/>
            <w:shd w:val="clear" w:color="auto" w:fill="auto"/>
            <w:noWrap/>
            <w:vAlign w:val="bottom"/>
          </w:tcPr>
          <w:p w14:paraId="535A9709" w14:textId="215A2124" w:rsidR="00D3121E" w:rsidRPr="007F358B" w:rsidRDefault="00D3121E" w:rsidP="00D3121E">
            <w:pPr>
              <w:tabs>
                <w:tab w:val="decimal" w:pos="816"/>
              </w:tabs>
              <w:spacing w:after="0" w:line="240" w:lineRule="auto"/>
              <w:jc w:val="center"/>
              <w:rPr>
                <w:rFonts w:asciiTheme="minorHAnsi" w:hAnsiTheme="minorHAnsi"/>
                <w:sz w:val="21"/>
                <w:szCs w:val="21"/>
              </w:rPr>
            </w:pPr>
            <w:r w:rsidRPr="007F358B">
              <w:rPr>
                <w:rFonts w:asciiTheme="minorHAnsi" w:hAnsiTheme="minorHAnsi" w:cs="Calibri"/>
              </w:rPr>
              <w:t>102</w:t>
            </w:r>
          </w:p>
        </w:tc>
        <w:tc>
          <w:tcPr>
            <w:tcW w:w="1710" w:type="dxa"/>
            <w:vAlign w:val="bottom"/>
          </w:tcPr>
          <w:p w14:paraId="556123FD" w14:textId="19B62C30" w:rsidR="00D3121E" w:rsidRPr="007F358B" w:rsidRDefault="00D3121E" w:rsidP="00D3121E">
            <w:pPr>
              <w:tabs>
                <w:tab w:val="decimal" w:pos="1080"/>
              </w:tabs>
              <w:spacing w:after="0" w:line="240" w:lineRule="auto"/>
              <w:jc w:val="center"/>
              <w:rPr>
                <w:rFonts w:asciiTheme="minorHAnsi" w:eastAsia="Times New Roman" w:hAnsiTheme="minorHAnsi"/>
                <w:sz w:val="21"/>
                <w:szCs w:val="21"/>
              </w:rPr>
            </w:pPr>
            <w:r w:rsidRPr="007F358B">
              <w:rPr>
                <w:rFonts w:asciiTheme="minorHAnsi" w:hAnsiTheme="minorHAnsi" w:cs="Calibri"/>
              </w:rPr>
              <w:t>35</w:t>
            </w:r>
          </w:p>
        </w:tc>
      </w:tr>
      <w:tr w:rsidR="00D3121E" w:rsidRPr="007F358B" w14:paraId="4E0A8527" w14:textId="77777777" w:rsidTr="00D3121E">
        <w:trPr>
          <w:trHeight w:val="202"/>
        </w:trPr>
        <w:tc>
          <w:tcPr>
            <w:tcW w:w="7020" w:type="dxa"/>
            <w:shd w:val="clear" w:color="auto" w:fill="auto"/>
            <w:noWrap/>
            <w:vAlign w:val="center"/>
          </w:tcPr>
          <w:p w14:paraId="2187B39F" w14:textId="4B5712FF" w:rsidR="00D3121E" w:rsidRPr="007F358B" w:rsidRDefault="0025224B" w:rsidP="00D3121E">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D3121E" w:rsidRPr="007F358B">
              <w:rPr>
                <w:rFonts w:asciiTheme="minorHAnsi" w:hAnsiTheme="minorHAnsi"/>
                <w:b/>
                <w:sz w:val="21"/>
                <w:szCs w:val="21"/>
              </w:rPr>
              <w:t>TOTAL</w:t>
            </w:r>
          </w:p>
        </w:tc>
        <w:tc>
          <w:tcPr>
            <w:tcW w:w="1350" w:type="dxa"/>
            <w:shd w:val="clear" w:color="auto" w:fill="auto"/>
            <w:noWrap/>
            <w:vAlign w:val="bottom"/>
          </w:tcPr>
          <w:p w14:paraId="6E02A9BC" w14:textId="53695306" w:rsidR="00D3121E" w:rsidRPr="007F358B" w:rsidRDefault="00D3121E" w:rsidP="00D3121E">
            <w:pPr>
              <w:tabs>
                <w:tab w:val="decimal" w:pos="816"/>
              </w:tabs>
              <w:spacing w:after="0" w:line="240" w:lineRule="auto"/>
              <w:jc w:val="center"/>
              <w:rPr>
                <w:rFonts w:asciiTheme="minorHAnsi" w:hAnsiTheme="minorHAnsi"/>
                <w:b/>
                <w:sz w:val="21"/>
                <w:szCs w:val="21"/>
              </w:rPr>
            </w:pPr>
            <w:r w:rsidRPr="007F358B">
              <w:rPr>
                <w:rFonts w:asciiTheme="minorHAnsi" w:hAnsiTheme="minorHAnsi" w:cs="Calibri"/>
                <w:b/>
              </w:rPr>
              <w:t>2,007</w:t>
            </w:r>
          </w:p>
        </w:tc>
        <w:tc>
          <w:tcPr>
            <w:tcW w:w="1710" w:type="dxa"/>
            <w:vAlign w:val="bottom"/>
          </w:tcPr>
          <w:p w14:paraId="77367C5E" w14:textId="29797A7A" w:rsidR="00D3121E" w:rsidRPr="007F358B" w:rsidRDefault="00D3121E" w:rsidP="00D3121E">
            <w:pPr>
              <w:tabs>
                <w:tab w:val="decimal" w:pos="1080"/>
              </w:tabs>
              <w:spacing w:after="0" w:line="240" w:lineRule="auto"/>
              <w:jc w:val="center"/>
              <w:rPr>
                <w:rFonts w:asciiTheme="minorHAnsi" w:eastAsia="Times New Roman" w:hAnsiTheme="minorHAnsi"/>
                <w:b/>
                <w:sz w:val="21"/>
                <w:szCs w:val="21"/>
              </w:rPr>
            </w:pPr>
            <w:r w:rsidRPr="007F358B">
              <w:rPr>
                <w:rFonts w:asciiTheme="minorHAnsi" w:hAnsiTheme="minorHAnsi" w:cs="Calibri"/>
                <w:b/>
              </w:rPr>
              <w:t>531</w:t>
            </w:r>
          </w:p>
        </w:tc>
      </w:tr>
    </w:tbl>
    <w:p w14:paraId="1D7EFE34" w14:textId="55F812E0" w:rsidR="00580505" w:rsidRPr="007F358B" w:rsidRDefault="00750FFE" w:rsidP="00E427E9">
      <w:pPr>
        <w:pStyle w:val="NoSpacing"/>
        <w:spacing w:after="120"/>
        <w:rPr>
          <w:rFonts w:asciiTheme="minorHAnsi" w:hAnsiTheme="minorHAnsi"/>
          <w:i/>
          <w:sz w:val="20"/>
          <w:szCs w:val="20"/>
        </w:rPr>
      </w:pPr>
      <w:r w:rsidRPr="007F358B">
        <w:rPr>
          <w:rFonts w:asciiTheme="minorHAnsi" w:hAnsiTheme="minorHAnsi"/>
          <w:i/>
          <w:sz w:val="20"/>
          <w:szCs w:val="20"/>
        </w:rPr>
        <w:t>Source: Burning Glass</w:t>
      </w:r>
    </w:p>
    <w:p w14:paraId="4B03BC9F" w14:textId="29404D97" w:rsidR="002155A4" w:rsidRPr="007F358B" w:rsidRDefault="000E5421" w:rsidP="0025224B">
      <w:pPr>
        <w:pStyle w:val="NoSpacing"/>
        <w:spacing w:before="240" w:after="60"/>
        <w:rPr>
          <w:rFonts w:asciiTheme="minorHAnsi" w:hAnsiTheme="minorHAnsi"/>
          <w:b/>
        </w:rPr>
      </w:pPr>
      <w:r w:rsidRPr="007F358B">
        <w:rPr>
          <w:rFonts w:asciiTheme="minorHAnsi" w:hAnsiTheme="minorHAnsi"/>
          <w:b/>
        </w:rPr>
        <w:t>Table 4</w:t>
      </w:r>
      <w:r w:rsidR="00F601E4" w:rsidRPr="007F358B">
        <w:rPr>
          <w:rFonts w:asciiTheme="minorHAnsi" w:hAnsiTheme="minorHAnsi"/>
          <w:b/>
        </w:rPr>
        <w:t>a</w:t>
      </w:r>
      <w:r w:rsidR="002155A4" w:rsidRPr="007F358B">
        <w:rPr>
          <w:rFonts w:asciiTheme="minorHAnsi" w:hAnsiTheme="minorHAnsi"/>
          <w:b/>
        </w:rPr>
        <w:t xml:space="preserve">. </w:t>
      </w:r>
      <w:r w:rsidR="001C1787" w:rsidRPr="007F358B">
        <w:rPr>
          <w:rFonts w:asciiTheme="minorHAnsi" w:hAnsiTheme="minorHAnsi"/>
          <w:b/>
        </w:rPr>
        <w:t xml:space="preserve">Top Job Titles for </w:t>
      </w:r>
      <w:r w:rsidR="00FC1726" w:rsidRPr="007F358B">
        <w:rPr>
          <w:rFonts w:asciiTheme="minorHAnsi" w:hAnsiTheme="minorHAnsi"/>
          <w:b/>
        </w:rPr>
        <w:t>Barbering</w:t>
      </w:r>
      <w:r w:rsidR="004F3477" w:rsidRPr="007F358B">
        <w:rPr>
          <w:rFonts w:asciiTheme="minorHAnsi" w:hAnsiTheme="minorHAnsi"/>
          <w:b/>
        </w:rPr>
        <w:t xml:space="preserve"> </w:t>
      </w:r>
      <w:r w:rsidR="001C1787" w:rsidRPr="007F358B">
        <w:rPr>
          <w:rFonts w:asciiTheme="minorHAnsi" w:hAnsiTheme="minorHAnsi"/>
          <w:b/>
        </w:rPr>
        <w:t>Occupations for latest 12 months (</w:t>
      </w:r>
      <w:r w:rsidR="00FC1726" w:rsidRPr="007F358B">
        <w:rPr>
          <w:rFonts w:asciiTheme="minorHAnsi" w:hAnsiTheme="minorHAnsi"/>
          <w:b/>
        </w:rPr>
        <w:t>April 2019 - March 2020</w:t>
      </w:r>
      <w:r w:rsidR="001C1787" w:rsidRPr="007F358B">
        <w:rPr>
          <w:rFonts w:asciiTheme="minorHAnsi" w:hAnsiTheme="minorHAnsi"/>
          <w:b/>
        </w:rPr>
        <w:t>)</w:t>
      </w:r>
      <w:r w:rsidR="0025224B">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F358B"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F358B" w:rsidRDefault="00F601E4" w:rsidP="00AB39A8">
            <w:pPr>
              <w:spacing w:after="0" w:line="240" w:lineRule="auto"/>
              <w:rPr>
                <w:rFonts w:asciiTheme="minorHAnsi" w:eastAsia="Times New Roman" w:hAnsiTheme="minorHAnsi"/>
                <w:bCs/>
                <w:sz w:val="21"/>
                <w:szCs w:val="21"/>
              </w:rPr>
            </w:pPr>
            <w:r w:rsidRPr="007F358B">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F358B" w:rsidRDefault="00F601E4" w:rsidP="00AB39A8">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7F358B" w:rsidRDefault="00F601E4" w:rsidP="00AB39A8">
            <w:pPr>
              <w:spacing w:after="0" w:line="240" w:lineRule="auto"/>
              <w:rPr>
                <w:rFonts w:asciiTheme="minorHAnsi" w:eastAsia="Times New Roman" w:hAnsiTheme="minorHAnsi"/>
                <w:bCs/>
                <w:sz w:val="21"/>
                <w:szCs w:val="21"/>
              </w:rPr>
            </w:pPr>
            <w:r w:rsidRPr="007F358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7F358B" w:rsidRDefault="00F601E4" w:rsidP="00AB39A8">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Bay</w:t>
            </w:r>
          </w:p>
        </w:tc>
      </w:tr>
      <w:tr w:rsidR="00D3121E" w:rsidRPr="007F358B" w14:paraId="63AF794F" w14:textId="0F656AAA" w:rsidTr="0063569B">
        <w:trPr>
          <w:trHeight w:val="202"/>
        </w:trPr>
        <w:tc>
          <w:tcPr>
            <w:tcW w:w="3865" w:type="dxa"/>
            <w:shd w:val="clear" w:color="auto" w:fill="auto"/>
            <w:noWrap/>
          </w:tcPr>
          <w:p w14:paraId="103B1933" w14:textId="1D313A9E" w:rsidR="00D3121E" w:rsidRPr="007F358B" w:rsidRDefault="00D3121E" w:rsidP="0063569B">
            <w:pPr>
              <w:spacing w:after="0" w:line="240" w:lineRule="auto"/>
              <w:rPr>
                <w:rFonts w:asciiTheme="minorHAnsi" w:hAnsiTheme="minorHAnsi"/>
                <w:sz w:val="21"/>
                <w:szCs w:val="21"/>
              </w:rPr>
            </w:pPr>
            <w:r w:rsidRPr="007F358B">
              <w:rPr>
                <w:rFonts w:asciiTheme="minorHAnsi" w:hAnsiTheme="minorHAnsi" w:cs="Calibri"/>
              </w:rPr>
              <w:t>Hair Stylist</w:t>
            </w:r>
          </w:p>
        </w:tc>
        <w:tc>
          <w:tcPr>
            <w:tcW w:w="1170" w:type="dxa"/>
            <w:shd w:val="clear" w:color="auto" w:fill="auto"/>
            <w:noWrap/>
          </w:tcPr>
          <w:p w14:paraId="46426968" w14:textId="04A282C3" w:rsidR="00D3121E" w:rsidRPr="007F358B" w:rsidRDefault="00D3121E" w:rsidP="0063569B">
            <w:pPr>
              <w:spacing w:after="0" w:line="240" w:lineRule="auto"/>
              <w:jc w:val="center"/>
              <w:rPr>
                <w:rFonts w:asciiTheme="minorHAnsi" w:hAnsiTheme="minorHAnsi"/>
                <w:sz w:val="21"/>
                <w:szCs w:val="21"/>
              </w:rPr>
            </w:pPr>
            <w:r w:rsidRPr="007F358B">
              <w:rPr>
                <w:rFonts w:asciiTheme="minorHAnsi" w:hAnsiTheme="minorHAnsi" w:cs="Calibri"/>
              </w:rPr>
              <w:t>1,090</w:t>
            </w:r>
          </w:p>
        </w:tc>
        <w:tc>
          <w:tcPr>
            <w:tcW w:w="3870" w:type="dxa"/>
            <w:vAlign w:val="bottom"/>
          </w:tcPr>
          <w:p w14:paraId="71A1B96C" w14:textId="697F31A1"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Stylist, Retail Industry Information And Technology Industry</w:t>
            </w:r>
          </w:p>
        </w:tc>
        <w:tc>
          <w:tcPr>
            <w:tcW w:w="1080" w:type="dxa"/>
            <w:vAlign w:val="bottom"/>
          </w:tcPr>
          <w:p w14:paraId="1FE87254" w14:textId="4F9FCF92"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9</w:t>
            </w:r>
          </w:p>
        </w:tc>
      </w:tr>
      <w:tr w:rsidR="00D3121E" w:rsidRPr="007F358B" w14:paraId="4343659C" w14:textId="77777777" w:rsidTr="0075607E">
        <w:trPr>
          <w:trHeight w:val="202"/>
        </w:trPr>
        <w:tc>
          <w:tcPr>
            <w:tcW w:w="3865" w:type="dxa"/>
            <w:shd w:val="clear" w:color="auto" w:fill="auto"/>
            <w:noWrap/>
            <w:vAlign w:val="bottom"/>
          </w:tcPr>
          <w:p w14:paraId="5B7A19C1" w14:textId="40EAE4F6"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Cosmetologist</w:t>
            </w:r>
          </w:p>
        </w:tc>
        <w:tc>
          <w:tcPr>
            <w:tcW w:w="1170" w:type="dxa"/>
            <w:shd w:val="clear" w:color="auto" w:fill="auto"/>
            <w:noWrap/>
            <w:vAlign w:val="bottom"/>
          </w:tcPr>
          <w:p w14:paraId="763AEB5C" w14:textId="0E5E91CE"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183</w:t>
            </w:r>
          </w:p>
        </w:tc>
        <w:tc>
          <w:tcPr>
            <w:tcW w:w="3870" w:type="dxa"/>
            <w:vAlign w:val="bottom"/>
          </w:tcPr>
          <w:p w14:paraId="13F93096" w14:textId="5D0C368B"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Salon Stylist</w:t>
            </w:r>
          </w:p>
        </w:tc>
        <w:tc>
          <w:tcPr>
            <w:tcW w:w="1080" w:type="dxa"/>
            <w:vAlign w:val="bottom"/>
          </w:tcPr>
          <w:p w14:paraId="59C99EA4" w14:textId="389560DE"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9</w:t>
            </w:r>
          </w:p>
        </w:tc>
      </w:tr>
      <w:tr w:rsidR="00D3121E" w:rsidRPr="007F358B" w14:paraId="564ABAD4" w14:textId="77777777" w:rsidTr="0075607E">
        <w:trPr>
          <w:trHeight w:val="202"/>
        </w:trPr>
        <w:tc>
          <w:tcPr>
            <w:tcW w:w="3865" w:type="dxa"/>
            <w:shd w:val="clear" w:color="auto" w:fill="auto"/>
            <w:noWrap/>
            <w:vAlign w:val="bottom"/>
          </w:tcPr>
          <w:p w14:paraId="0B9DE346" w14:textId="55B1ED7A"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Stylist</w:t>
            </w:r>
          </w:p>
        </w:tc>
        <w:tc>
          <w:tcPr>
            <w:tcW w:w="1170" w:type="dxa"/>
            <w:shd w:val="clear" w:color="auto" w:fill="auto"/>
            <w:noWrap/>
            <w:vAlign w:val="bottom"/>
          </w:tcPr>
          <w:p w14:paraId="4324A07D" w14:textId="25F05071"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128</w:t>
            </w:r>
          </w:p>
        </w:tc>
        <w:tc>
          <w:tcPr>
            <w:tcW w:w="3870" w:type="dxa"/>
            <w:vAlign w:val="bottom"/>
          </w:tcPr>
          <w:p w14:paraId="466FB6DB" w14:textId="0F4AC0D7"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Optical Stylist</w:t>
            </w:r>
          </w:p>
        </w:tc>
        <w:tc>
          <w:tcPr>
            <w:tcW w:w="1080" w:type="dxa"/>
            <w:vAlign w:val="bottom"/>
          </w:tcPr>
          <w:p w14:paraId="46C6BF35" w14:textId="41D4BE04"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9</w:t>
            </w:r>
          </w:p>
        </w:tc>
      </w:tr>
      <w:tr w:rsidR="00D3121E" w:rsidRPr="007F358B" w14:paraId="21E09AD4" w14:textId="77777777" w:rsidTr="0075607E">
        <w:trPr>
          <w:trHeight w:val="202"/>
        </w:trPr>
        <w:tc>
          <w:tcPr>
            <w:tcW w:w="3865" w:type="dxa"/>
            <w:shd w:val="clear" w:color="auto" w:fill="auto"/>
            <w:noWrap/>
            <w:vAlign w:val="bottom"/>
          </w:tcPr>
          <w:p w14:paraId="0BEE3F05" w14:textId="198A64FD"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Barber</w:t>
            </w:r>
          </w:p>
        </w:tc>
        <w:tc>
          <w:tcPr>
            <w:tcW w:w="1170" w:type="dxa"/>
            <w:shd w:val="clear" w:color="auto" w:fill="auto"/>
            <w:noWrap/>
            <w:vAlign w:val="bottom"/>
          </w:tcPr>
          <w:p w14:paraId="4DF45ACA" w14:textId="6D5106F6"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77</w:t>
            </w:r>
          </w:p>
        </w:tc>
        <w:tc>
          <w:tcPr>
            <w:tcW w:w="3870" w:type="dxa"/>
            <w:vAlign w:val="bottom"/>
          </w:tcPr>
          <w:p w14:paraId="1FD77E34" w14:textId="58850F64"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Beauty Stylist</w:t>
            </w:r>
          </w:p>
        </w:tc>
        <w:tc>
          <w:tcPr>
            <w:tcW w:w="1080" w:type="dxa"/>
            <w:vAlign w:val="bottom"/>
          </w:tcPr>
          <w:p w14:paraId="29114F3C" w14:textId="03AC4B45"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9</w:t>
            </w:r>
          </w:p>
        </w:tc>
      </w:tr>
      <w:tr w:rsidR="00D3121E" w:rsidRPr="007F358B" w14:paraId="702D5782" w14:textId="77777777" w:rsidTr="0075607E">
        <w:trPr>
          <w:trHeight w:val="202"/>
        </w:trPr>
        <w:tc>
          <w:tcPr>
            <w:tcW w:w="3865" w:type="dxa"/>
            <w:shd w:val="clear" w:color="auto" w:fill="auto"/>
            <w:noWrap/>
            <w:vAlign w:val="bottom"/>
          </w:tcPr>
          <w:p w14:paraId="40A06ED6" w14:textId="03D044AD"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Wax Specialist</w:t>
            </w:r>
          </w:p>
        </w:tc>
        <w:tc>
          <w:tcPr>
            <w:tcW w:w="1170" w:type="dxa"/>
            <w:shd w:val="clear" w:color="auto" w:fill="auto"/>
            <w:noWrap/>
            <w:vAlign w:val="bottom"/>
          </w:tcPr>
          <w:p w14:paraId="65C8EDF1" w14:textId="67E75392"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70</w:t>
            </w:r>
          </w:p>
        </w:tc>
        <w:tc>
          <w:tcPr>
            <w:tcW w:w="3870" w:type="dxa"/>
            <w:vAlign w:val="bottom"/>
          </w:tcPr>
          <w:p w14:paraId="59A5EBD2" w14:textId="307E071E"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Licensed Barber</w:t>
            </w:r>
          </w:p>
        </w:tc>
        <w:tc>
          <w:tcPr>
            <w:tcW w:w="1080" w:type="dxa"/>
            <w:vAlign w:val="bottom"/>
          </w:tcPr>
          <w:p w14:paraId="4D54BCF7" w14:textId="6DE3E622"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8</w:t>
            </w:r>
          </w:p>
        </w:tc>
      </w:tr>
      <w:tr w:rsidR="00D3121E" w:rsidRPr="007F358B" w14:paraId="3A4422B8" w14:textId="77777777" w:rsidTr="0075607E">
        <w:trPr>
          <w:trHeight w:val="202"/>
        </w:trPr>
        <w:tc>
          <w:tcPr>
            <w:tcW w:w="3865" w:type="dxa"/>
            <w:shd w:val="clear" w:color="auto" w:fill="auto"/>
            <w:noWrap/>
            <w:vAlign w:val="bottom"/>
          </w:tcPr>
          <w:p w14:paraId="1682F949" w14:textId="5B009731"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Beauty Specialist</w:t>
            </w:r>
          </w:p>
        </w:tc>
        <w:tc>
          <w:tcPr>
            <w:tcW w:w="1170" w:type="dxa"/>
            <w:shd w:val="clear" w:color="auto" w:fill="auto"/>
            <w:noWrap/>
            <w:vAlign w:val="bottom"/>
          </w:tcPr>
          <w:p w14:paraId="39A21E17" w14:textId="40B521EB"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50</w:t>
            </w:r>
          </w:p>
        </w:tc>
        <w:tc>
          <w:tcPr>
            <w:tcW w:w="3870" w:type="dxa"/>
            <w:vAlign w:val="bottom"/>
          </w:tcPr>
          <w:p w14:paraId="2E8390A8" w14:textId="7FE31C85"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Haircutter</w:t>
            </w:r>
          </w:p>
        </w:tc>
        <w:tc>
          <w:tcPr>
            <w:tcW w:w="1080" w:type="dxa"/>
            <w:vAlign w:val="bottom"/>
          </w:tcPr>
          <w:p w14:paraId="08513E5F" w14:textId="46CA0696"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8</w:t>
            </w:r>
          </w:p>
        </w:tc>
      </w:tr>
      <w:tr w:rsidR="00D3121E" w:rsidRPr="007F358B" w14:paraId="2209CBE3" w14:textId="77777777" w:rsidTr="0075607E">
        <w:trPr>
          <w:trHeight w:val="202"/>
        </w:trPr>
        <w:tc>
          <w:tcPr>
            <w:tcW w:w="3865" w:type="dxa"/>
            <w:shd w:val="clear" w:color="auto" w:fill="auto"/>
            <w:noWrap/>
            <w:vAlign w:val="bottom"/>
          </w:tcPr>
          <w:p w14:paraId="62F4B3A6" w14:textId="4F6B9477"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Stylist, Information And Technology Industry</w:t>
            </w:r>
          </w:p>
        </w:tc>
        <w:tc>
          <w:tcPr>
            <w:tcW w:w="1170" w:type="dxa"/>
            <w:shd w:val="clear" w:color="auto" w:fill="auto"/>
            <w:noWrap/>
            <w:vAlign w:val="bottom"/>
          </w:tcPr>
          <w:p w14:paraId="609CDA18" w14:textId="6D2B6940"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33</w:t>
            </w:r>
          </w:p>
        </w:tc>
        <w:tc>
          <w:tcPr>
            <w:tcW w:w="3870" w:type="dxa"/>
            <w:vAlign w:val="bottom"/>
          </w:tcPr>
          <w:p w14:paraId="30B34184" w14:textId="3571BC27"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Salon</w:t>
            </w:r>
          </w:p>
        </w:tc>
        <w:tc>
          <w:tcPr>
            <w:tcW w:w="1080" w:type="dxa"/>
            <w:vAlign w:val="bottom"/>
          </w:tcPr>
          <w:p w14:paraId="67E53CFE" w14:textId="674C0067"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7</w:t>
            </w:r>
          </w:p>
        </w:tc>
      </w:tr>
      <w:tr w:rsidR="00D3121E" w:rsidRPr="007F358B" w14:paraId="3E9046C9" w14:textId="77777777" w:rsidTr="0075607E">
        <w:trPr>
          <w:trHeight w:val="202"/>
        </w:trPr>
        <w:tc>
          <w:tcPr>
            <w:tcW w:w="3865" w:type="dxa"/>
            <w:shd w:val="clear" w:color="auto" w:fill="auto"/>
            <w:noWrap/>
            <w:vAlign w:val="bottom"/>
          </w:tcPr>
          <w:p w14:paraId="1B147DF2" w14:textId="69B86042"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Hair Dresser</w:t>
            </w:r>
          </w:p>
        </w:tc>
        <w:tc>
          <w:tcPr>
            <w:tcW w:w="1170" w:type="dxa"/>
            <w:shd w:val="clear" w:color="auto" w:fill="auto"/>
            <w:noWrap/>
            <w:vAlign w:val="bottom"/>
          </w:tcPr>
          <w:p w14:paraId="7C3075F7" w14:textId="6151B2F2"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31</w:t>
            </w:r>
          </w:p>
        </w:tc>
        <w:tc>
          <w:tcPr>
            <w:tcW w:w="3870" w:type="dxa"/>
            <w:vAlign w:val="bottom"/>
          </w:tcPr>
          <w:p w14:paraId="7CCD300C" w14:textId="164AC821"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Colorist</w:t>
            </w:r>
          </w:p>
        </w:tc>
        <w:tc>
          <w:tcPr>
            <w:tcW w:w="1080" w:type="dxa"/>
            <w:vAlign w:val="bottom"/>
          </w:tcPr>
          <w:p w14:paraId="66B937B0" w14:textId="4DEC6823"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7</w:t>
            </w:r>
          </w:p>
        </w:tc>
      </w:tr>
      <w:tr w:rsidR="00D3121E" w:rsidRPr="007F358B" w14:paraId="396D2D10" w14:textId="77777777" w:rsidTr="0075607E">
        <w:trPr>
          <w:trHeight w:val="202"/>
        </w:trPr>
        <w:tc>
          <w:tcPr>
            <w:tcW w:w="3865" w:type="dxa"/>
            <w:shd w:val="clear" w:color="auto" w:fill="auto"/>
            <w:noWrap/>
            <w:vAlign w:val="bottom"/>
          </w:tcPr>
          <w:p w14:paraId="7EA147AE" w14:textId="0163F1DE"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Beautician</w:t>
            </w:r>
          </w:p>
        </w:tc>
        <w:tc>
          <w:tcPr>
            <w:tcW w:w="1170" w:type="dxa"/>
            <w:shd w:val="clear" w:color="auto" w:fill="auto"/>
            <w:noWrap/>
            <w:vAlign w:val="bottom"/>
          </w:tcPr>
          <w:p w14:paraId="0C47D174" w14:textId="72427B61"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31</w:t>
            </w:r>
          </w:p>
        </w:tc>
        <w:tc>
          <w:tcPr>
            <w:tcW w:w="3870" w:type="dxa"/>
            <w:vAlign w:val="bottom"/>
          </w:tcPr>
          <w:p w14:paraId="06FCA0C3" w14:textId="7B843F1B"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Wardrobe Stylist, Information And Technology Industry</w:t>
            </w:r>
          </w:p>
        </w:tc>
        <w:tc>
          <w:tcPr>
            <w:tcW w:w="1080" w:type="dxa"/>
            <w:vAlign w:val="bottom"/>
          </w:tcPr>
          <w:p w14:paraId="24B00460" w14:textId="1B75F8C1"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6</w:t>
            </w:r>
          </w:p>
        </w:tc>
      </w:tr>
      <w:tr w:rsidR="00D3121E" w:rsidRPr="007F358B" w14:paraId="4581CAEC" w14:textId="77777777" w:rsidTr="0075607E">
        <w:trPr>
          <w:trHeight w:val="202"/>
        </w:trPr>
        <w:tc>
          <w:tcPr>
            <w:tcW w:w="3865" w:type="dxa"/>
            <w:shd w:val="clear" w:color="auto" w:fill="auto"/>
            <w:noWrap/>
            <w:vAlign w:val="bottom"/>
          </w:tcPr>
          <w:p w14:paraId="6C767614" w14:textId="17D4C707"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Stylist, Retail Industry</w:t>
            </w:r>
          </w:p>
        </w:tc>
        <w:tc>
          <w:tcPr>
            <w:tcW w:w="1170" w:type="dxa"/>
            <w:shd w:val="clear" w:color="auto" w:fill="auto"/>
            <w:noWrap/>
            <w:vAlign w:val="bottom"/>
          </w:tcPr>
          <w:p w14:paraId="179CE171" w14:textId="58E412E3"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25</w:t>
            </w:r>
          </w:p>
        </w:tc>
        <w:tc>
          <w:tcPr>
            <w:tcW w:w="3870" w:type="dxa"/>
            <w:vAlign w:val="bottom"/>
          </w:tcPr>
          <w:p w14:paraId="189BF44D" w14:textId="40B562E9"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Personal Stylist</w:t>
            </w:r>
          </w:p>
        </w:tc>
        <w:tc>
          <w:tcPr>
            <w:tcW w:w="1080" w:type="dxa"/>
            <w:vAlign w:val="bottom"/>
          </w:tcPr>
          <w:p w14:paraId="31F7E9D7" w14:textId="09A05353"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6</w:t>
            </w:r>
          </w:p>
        </w:tc>
      </w:tr>
      <w:tr w:rsidR="00D3121E" w:rsidRPr="007F358B" w14:paraId="62112046" w14:textId="77777777" w:rsidTr="0075607E">
        <w:trPr>
          <w:trHeight w:val="202"/>
        </w:trPr>
        <w:tc>
          <w:tcPr>
            <w:tcW w:w="3865" w:type="dxa"/>
            <w:shd w:val="clear" w:color="auto" w:fill="auto"/>
            <w:noWrap/>
            <w:vAlign w:val="bottom"/>
          </w:tcPr>
          <w:p w14:paraId="535E2726" w14:textId="66A93FFC"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Specialist</w:t>
            </w:r>
          </w:p>
        </w:tc>
        <w:tc>
          <w:tcPr>
            <w:tcW w:w="1170" w:type="dxa"/>
            <w:shd w:val="clear" w:color="auto" w:fill="auto"/>
            <w:noWrap/>
            <w:vAlign w:val="bottom"/>
          </w:tcPr>
          <w:p w14:paraId="5E10BCA3" w14:textId="0608A687"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15</w:t>
            </w:r>
          </w:p>
        </w:tc>
        <w:tc>
          <w:tcPr>
            <w:tcW w:w="3870" w:type="dxa"/>
            <w:vAlign w:val="bottom"/>
          </w:tcPr>
          <w:p w14:paraId="7BE7DCAD" w14:textId="14E945D0"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Executive Stylist, Information And Technology Industry</w:t>
            </w:r>
          </w:p>
        </w:tc>
        <w:tc>
          <w:tcPr>
            <w:tcW w:w="1080" w:type="dxa"/>
            <w:vAlign w:val="bottom"/>
          </w:tcPr>
          <w:p w14:paraId="0909C50C" w14:textId="5427FBF3"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6</w:t>
            </w:r>
          </w:p>
        </w:tc>
      </w:tr>
      <w:tr w:rsidR="00D3121E" w:rsidRPr="007F358B" w14:paraId="176639BC" w14:textId="77777777" w:rsidTr="0075607E">
        <w:trPr>
          <w:trHeight w:val="202"/>
        </w:trPr>
        <w:tc>
          <w:tcPr>
            <w:tcW w:w="3865" w:type="dxa"/>
            <w:shd w:val="clear" w:color="auto" w:fill="auto"/>
            <w:noWrap/>
            <w:vAlign w:val="bottom"/>
          </w:tcPr>
          <w:p w14:paraId="66C90D54" w14:textId="1CF98CBF"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Receptionist</w:t>
            </w:r>
          </w:p>
        </w:tc>
        <w:tc>
          <w:tcPr>
            <w:tcW w:w="1170" w:type="dxa"/>
            <w:shd w:val="clear" w:color="auto" w:fill="auto"/>
            <w:noWrap/>
            <w:vAlign w:val="bottom"/>
          </w:tcPr>
          <w:p w14:paraId="4A114EAB" w14:textId="2C992B58"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13</w:t>
            </w:r>
          </w:p>
        </w:tc>
        <w:tc>
          <w:tcPr>
            <w:tcW w:w="3870" w:type="dxa"/>
            <w:vAlign w:val="bottom"/>
          </w:tcPr>
          <w:p w14:paraId="4FB531DF" w14:textId="0B208C0A"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Beauty Stylist, Information And Technology Industry</w:t>
            </w:r>
          </w:p>
        </w:tc>
        <w:tc>
          <w:tcPr>
            <w:tcW w:w="1080" w:type="dxa"/>
            <w:vAlign w:val="bottom"/>
          </w:tcPr>
          <w:p w14:paraId="7547275A" w14:textId="7AA91087"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6</w:t>
            </w:r>
          </w:p>
        </w:tc>
      </w:tr>
      <w:tr w:rsidR="00D3121E" w:rsidRPr="007F358B" w14:paraId="3AD9D538" w14:textId="77777777" w:rsidTr="0075607E">
        <w:trPr>
          <w:trHeight w:val="202"/>
        </w:trPr>
        <w:tc>
          <w:tcPr>
            <w:tcW w:w="3865" w:type="dxa"/>
            <w:shd w:val="clear" w:color="auto" w:fill="auto"/>
            <w:noWrap/>
            <w:vAlign w:val="bottom"/>
          </w:tcPr>
          <w:p w14:paraId="5B5C05E4" w14:textId="52A2AF44"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Hair Assi</w:t>
            </w:r>
            <w:r w:rsidR="0063569B" w:rsidRPr="007F358B">
              <w:rPr>
                <w:rFonts w:asciiTheme="minorHAnsi" w:hAnsiTheme="minorHAnsi" w:cs="Calibri"/>
              </w:rPr>
              <w:t xml:space="preserve">stant, Service Industry </w:t>
            </w:r>
          </w:p>
        </w:tc>
        <w:tc>
          <w:tcPr>
            <w:tcW w:w="1170" w:type="dxa"/>
            <w:shd w:val="clear" w:color="auto" w:fill="auto"/>
            <w:noWrap/>
            <w:vAlign w:val="bottom"/>
          </w:tcPr>
          <w:p w14:paraId="745AE88C" w14:textId="75D6F1DA"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10</w:t>
            </w:r>
          </w:p>
        </w:tc>
        <w:tc>
          <w:tcPr>
            <w:tcW w:w="3870" w:type="dxa"/>
            <w:vAlign w:val="bottom"/>
          </w:tcPr>
          <w:p w14:paraId="0FCACBBC" w14:textId="52093ADF"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Technician</w:t>
            </w:r>
          </w:p>
        </w:tc>
        <w:tc>
          <w:tcPr>
            <w:tcW w:w="1080" w:type="dxa"/>
            <w:vAlign w:val="bottom"/>
          </w:tcPr>
          <w:p w14:paraId="71F6B2C7" w14:textId="47244E75"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5</w:t>
            </w:r>
          </w:p>
        </w:tc>
      </w:tr>
      <w:tr w:rsidR="00D3121E" w:rsidRPr="007F358B" w14:paraId="59B8F9F7" w14:textId="77777777" w:rsidTr="0075607E">
        <w:trPr>
          <w:trHeight w:val="202"/>
        </w:trPr>
        <w:tc>
          <w:tcPr>
            <w:tcW w:w="3865" w:type="dxa"/>
            <w:shd w:val="clear" w:color="auto" w:fill="auto"/>
            <w:noWrap/>
            <w:vAlign w:val="bottom"/>
          </w:tcPr>
          <w:p w14:paraId="434BAE67" w14:textId="56E2C95A"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Fun, Trendy, Salons, And Dress Code</w:t>
            </w:r>
          </w:p>
        </w:tc>
        <w:tc>
          <w:tcPr>
            <w:tcW w:w="1170" w:type="dxa"/>
            <w:shd w:val="clear" w:color="auto" w:fill="auto"/>
            <w:noWrap/>
            <w:vAlign w:val="bottom"/>
          </w:tcPr>
          <w:p w14:paraId="496E85C7" w14:textId="55535C48"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10</w:t>
            </w:r>
          </w:p>
        </w:tc>
        <w:tc>
          <w:tcPr>
            <w:tcW w:w="3870" w:type="dxa"/>
            <w:vAlign w:val="bottom"/>
          </w:tcPr>
          <w:p w14:paraId="47B62E2F" w14:textId="7A082725"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Hair Station For Rent</w:t>
            </w:r>
          </w:p>
        </w:tc>
        <w:tc>
          <w:tcPr>
            <w:tcW w:w="1080" w:type="dxa"/>
            <w:vAlign w:val="bottom"/>
          </w:tcPr>
          <w:p w14:paraId="33168988" w14:textId="25D2B359"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5</w:t>
            </w:r>
          </w:p>
        </w:tc>
      </w:tr>
    </w:tbl>
    <w:p w14:paraId="558592F8" w14:textId="77777777" w:rsidR="00F601E4" w:rsidRPr="007F358B" w:rsidRDefault="00F601E4" w:rsidP="002B3DE0">
      <w:pPr>
        <w:pStyle w:val="NoSpacing"/>
        <w:ind w:left="144"/>
        <w:rPr>
          <w:rFonts w:asciiTheme="minorHAnsi" w:hAnsiTheme="minorHAnsi"/>
          <w:i/>
          <w:sz w:val="20"/>
          <w:szCs w:val="20"/>
        </w:rPr>
      </w:pPr>
    </w:p>
    <w:p w14:paraId="7E5D2A48" w14:textId="07268BC0" w:rsidR="00F601E4" w:rsidRPr="007F358B" w:rsidRDefault="0025224B" w:rsidP="0025224B">
      <w:pPr>
        <w:pStyle w:val="NoSpacing"/>
        <w:spacing w:before="120" w:after="60"/>
        <w:rPr>
          <w:rFonts w:asciiTheme="minorHAnsi" w:hAnsiTheme="minorHAnsi"/>
          <w:b/>
        </w:rPr>
      </w:pPr>
      <w:r>
        <w:rPr>
          <w:rFonts w:asciiTheme="minorHAnsi" w:hAnsiTheme="minorHAnsi"/>
          <w:b/>
        </w:rPr>
        <w:t>Table 4</w:t>
      </w:r>
      <w:r w:rsidR="00F601E4" w:rsidRPr="007F358B">
        <w:rPr>
          <w:rFonts w:asciiTheme="minorHAnsi" w:hAnsiTheme="minorHAnsi"/>
          <w:b/>
        </w:rPr>
        <w:t>b</w:t>
      </w:r>
      <w:r>
        <w:rPr>
          <w:rFonts w:asciiTheme="minorHAnsi" w:hAnsiTheme="minorHAnsi"/>
          <w:b/>
        </w:rPr>
        <w:t>.</w:t>
      </w:r>
      <w:r w:rsidR="00F601E4" w:rsidRPr="007F358B">
        <w:rPr>
          <w:rFonts w:asciiTheme="minorHAnsi" w:hAnsiTheme="minorHAnsi"/>
          <w:b/>
        </w:rPr>
        <w:t xml:space="preserve"> Top Job Titles for </w:t>
      </w:r>
      <w:r w:rsidR="00FC1726" w:rsidRPr="007F358B">
        <w:rPr>
          <w:rFonts w:asciiTheme="minorHAnsi" w:hAnsiTheme="minorHAnsi"/>
          <w:b/>
        </w:rPr>
        <w:t>Barbering</w:t>
      </w:r>
      <w:r w:rsidR="00AA68AB" w:rsidRPr="007F358B">
        <w:rPr>
          <w:rFonts w:asciiTheme="minorHAnsi" w:hAnsiTheme="minorHAnsi"/>
          <w:b/>
        </w:rPr>
        <w:t xml:space="preserve"> </w:t>
      </w:r>
      <w:r w:rsidR="00F601E4" w:rsidRPr="007F358B">
        <w:rPr>
          <w:rFonts w:asciiTheme="minorHAnsi" w:hAnsiTheme="minorHAnsi"/>
          <w:b/>
        </w:rPr>
        <w:t>Occupations for latest 12 months (</w:t>
      </w:r>
      <w:r w:rsidR="00FC1726" w:rsidRPr="007F358B">
        <w:rPr>
          <w:rFonts w:asciiTheme="minorHAnsi" w:hAnsiTheme="minorHAnsi"/>
          <w:b/>
        </w:rPr>
        <w:t>April 2019 - March 2020</w:t>
      </w:r>
      <w:r w:rsidR="00F601E4" w:rsidRPr="007F358B">
        <w:rPr>
          <w:rFonts w:asciiTheme="minorHAnsi" w:hAnsiTheme="minorHAnsi"/>
          <w:b/>
        </w:rPr>
        <w:t xml:space="preserve">) </w:t>
      </w:r>
      <w:r>
        <w:rPr>
          <w:rFonts w:asciiTheme="minorHAnsi" w:hAnsiTheme="minorHAnsi"/>
          <w:b/>
        </w:rPr>
        <w:t xml:space="preserve">                         </w:t>
      </w:r>
      <w:r w:rsidR="00FC1726" w:rsidRPr="007F358B">
        <w:rPr>
          <w:rFonts w:asciiTheme="minorHAnsi" w:hAnsiTheme="minorHAnsi"/>
          <w:b/>
        </w:rPr>
        <w:t>Mid-Peninsula</w:t>
      </w:r>
      <w:r>
        <w:rPr>
          <w:rFonts w:asciiTheme="minorHAnsi" w:hAnsiTheme="minorHAnsi"/>
          <w:b/>
        </w:rPr>
        <w:t xml:space="preserve"> Sub-Region</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045"/>
        <w:gridCol w:w="1080"/>
        <w:gridCol w:w="3960"/>
        <w:gridCol w:w="1170"/>
      </w:tblGrid>
      <w:tr w:rsidR="00F601E4" w:rsidRPr="007F358B" w14:paraId="3FC90799" w14:textId="77777777" w:rsidTr="0063569B">
        <w:trPr>
          <w:trHeight w:val="233"/>
        </w:trPr>
        <w:tc>
          <w:tcPr>
            <w:tcW w:w="4045" w:type="dxa"/>
            <w:shd w:val="clear" w:color="auto" w:fill="E0EE7C" w:themeFill="accent3" w:themeFillTint="66"/>
            <w:noWrap/>
            <w:vAlign w:val="center"/>
            <w:hideMark/>
          </w:tcPr>
          <w:p w14:paraId="45ED0AE3" w14:textId="77777777" w:rsidR="00F601E4" w:rsidRPr="007F358B" w:rsidRDefault="00F601E4" w:rsidP="001D4D8F">
            <w:pPr>
              <w:spacing w:after="0" w:line="240" w:lineRule="auto"/>
              <w:rPr>
                <w:rFonts w:asciiTheme="minorHAnsi" w:eastAsia="Times New Roman" w:hAnsiTheme="minorHAnsi"/>
                <w:bCs/>
                <w:sz w:val="21"/>
                <w:szCs w:val="21"/>
              </w:rPr>
            </w:pPr>
            <w:r w:rsidRPr="007F358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2F7DF91" w:rsidR="00F601E4" w:rsidRPr="007F358B" w:rsidRDefault="00FC1726" w:rsidP="001D4D8F">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7F358B" w:rsidRDefault="00F601E4" w:rsidP="001D4D8F">
            <w:pPr>
              <w:spacing w:after="0" w:line="240" w:lineRule="auto"/>
              <w:rPr>
                <w:rFonts w:asciiTheme="minorHAnsi" w:eastAsia="Times New Roman" w:hAnsiTheme="minorHAnsi"/>
                <w:bCs/>
                <w:sz w:val="21"/>
                <w:szCs w:val="21"/>
              </w:rPr>
            </w:pPr>
            <w:r w:rsidRPr="007F358B">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7ACD3872" w:rsidR="00F601E4" w:rsidRPr="007F358B" w:rsidRDefault="00FC1726" w:rsidP="001D4D8F">
            <w:pPr>
              <w:spacing w:after="0" w:line="240" w:lineRule="auto"/>
              <w:jc w:val="center"/>
              <w:rPr>
                <w:rFonts w:asciiTheme="minorHAnsi" w:eastAsia="Times New Roman" w:hAnsiTheme="minorHAnsi"/>
                <w:bCs/>
                <w:sz w:val="21"/>
                <w:szCs w:val="21"/>
              </w:rPr>
            </w:pPr>
            <w:r w:rsidRPr="007F358B">
              <w:rPr>
                <w:rFonts w:asciiTheme="minorHAnsi" w:eastAsia="Times New Roman" w:hAnsiTheme="minorHAnsi"/>
                <w:bCs/>
                <w:sz w:val="21"/>
                <w:szCs w:val="21"/>
              </w:rPr>
              <w:t>Mid-Peninsula</w:t>
            </w:r>
          </w:p>
        </w:tc>
      </w:tr>
      <w:tr w:rsidR="00D3121E" w:rsidRPr="007F358B" w14:paraId="5597ED10" w14:textId="77777777" w:rsidTr="0063569B">
        <w:trPr>
          <w:trHeight w:val="202"/>
        </w:trPr>
        <w:tc>
          <w:tcPr>
            <w:tcW w:w="4045" w:type="dxa"/>
            <w:shd w:val="clear" w:color="auto" w:fill="auto"/>
            <w:noWrap/>
            <w:vAlign w:val="bottom"/>
          </w:tcPr>
          <w:p w14:paraId="1E354E9A" w14:textId="4BBC1F0F"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Hair Stylist</w:t>
            </w:r>
          </w:p>
        </w:tc>
        <w:tc>
          <w:tcPr>
            <w:tcW w:w="1080" w:type="dxa"/>
            <w:shd w:val="clear" w:color="auto" w:fill="auto"/>
            <w:vAlign w:val="bottom"/>
          </w:tcPr>
          <w:p w14:paraId="0E18E740" w14:textId="0B0062BC" w:rsidR="00D3121E" w:rsidRPr="007F358B" w:rsidRDefault="00D3121E" w:rsidP="00D3121E">
            <w:pPr>
              <w:spacing w:after="0" w:line="240" w:lineRule="auto"/>
              <w:jc w:val="center"/>
              <w:rPr>
                <w:rFonts w:asciiTheme="minorHAnsi" w:eastAsia="Times New Roman" w:hAnsiTheme="minorHAnsi"/>
                <w:sz w:val="21"/>
                <w:szCs w:val="21"/>
              </w:rPr>
            </w:pPr>
            <w:r w:rsidRPr="007F358B">
              <w:rPr>
                <w:rFonts w:asciiTheme="minorHAnsi" w:hAnsiTheme="minorHAnsi" w:cs="Calibri"/>
              </w:rPr>
              <w:t>213</w:t>
            </w:r>
          </w:p>
        </w:tc>
        <w:tc>
          <w:tcPr>
            <w:tcW w:w="3960" w:type="dxa"/>
            <w:vAlign w:val="bottom"/>
          </w:tcPr>
          <w:p w14:paraId="6C6C3D84" w14:textId="28D8896F"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Receptionist</w:t>
            </w:r>
          </w:p>
        </w:tc>
        <w:tc>
          <w:tcPr>
            <w:tcW w:w="1170" w:type="dxa"/>
            <w:vAlign w:val="bottom"/>
          </w:tcPr>
          <w:p w14:paraId="5ED612B1" w14:textId="161D3793"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4</w:t>
            </w:r>
          </w:p>
        </w:tc>
      </w:tr>
      <w:tr w:rsidR="00D3121E" w:rsidRPr="007F358B" w14:paraId="060AD65D" w14:textId="77777777" w:rsidTr="0063569B">
        <w:trPr>
          <w:trHeight w:val="202"/>
        </w:trPr>
        <w:tc>
          <w:tcPr>
            <w:tcW w:w="4045" w:type="dxa"/>
            <w:shd w:val="clear" w:color="auto" w:fill="auto"/>
            <w:noWrap/>
            <w:vAlign w:val="bottom"/>
          </w:tcPr>
          <w:p w14:paraId="406E53B5" w14:textId="79E9CA7B"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Stylist</w:t>
            </w:r>
          </w:p>
        </w:tc>
        <w:tc>
          <w:tcPr>
            <w:tcW w:w="1080" w:type="dxa"/>
            <w:shd w:val="clear" w:color="auto" w:fill="auto"/>
            <w:vAlign w:val="bottom"/>
          </w:tcPr>
          <w:p w14:paraId="5D5D2636" w14:textId="1909C6D9" w:rsidR="00D3121E" w:rsidRPr="007F358B" w:rsidRDefault="00D3121E" w:rsidP="00D3121E">
            <w:pPr>
              <w:spacing w:after="0" w:line="240" w:lineRule="auto"/>
              <w:jc w:val="center"/>
              <w:rPr>
                <w:rFonts w:asciiTheme="minorHAnsi" w:eastAsia="Times New Roman" w:hAnsiTheme="minorHAnsi"/>
                <w:sz w:val="21"/>
                <w:szCs w:val="21"/>
              </w:rPr>
            </w:pPr>
            <w:r w:rsidRPr="007F358B">
              <w:rPr>
                <w:rFonts w:asciiTheme="minorHAnsi" w:hAnsiTheme="minorHAnsi" w:cs="Calibri"/>
              </w:rPr>
              <w:t>44</w:t>
            </w:r>
          </w:p>
        </w:tc>
        <w:tc>
          <w:tcPr>
            <w:tcW w:w="3960" w:type="dxa"/>
            <w:vAlign w:val="bottom"/>
          </w:tcPr>
          <w:p w14:paraId="598FC17A" w14:textId="271E378B"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Optical Stylist</w:t>
            </w:r>
          </w:p>
        </w:tc>
        <w:tc>
          <w:tcPr>
            <w:tcW w:w="1170" w:type="dxa"/>
            <w:vAlign w:val="bottom"/>
          </w:tcPr>
          <w:p w14:paraId="0AC36BCA" w14:textId="4D4598A0"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4</w:t>
            </w:r>
          </w:p>
        </w:tc>
      </w:tr>
      <w:tr w:rsidR="00D3121E" w:rsidRPr="007F358B" w14:paraId="7E3D03BB" w14:textId="77777777" w:rsidTr="0063569B">
        <w:trPr>
          <w:trHeight w:val="202"/>
        </w:trPr>
        <w:tc>
          <w:tcPr>
            <w:tcW w:w="4045" w:type="dxa"/>
            <w:shd w:val="clear" w:color="auto" w:fill="auto"/>
            <w:noWrap/>
            <w:vAlign w:val="bottom"/>
          </w:tcPr>
          <w:p w14:paraId="68CE672E" w14:textId="01FD16C2"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Cosmetologist</w:t>
            </w:r>
          </w:p>
        </w:tc>
        <w:tc>
          <w:tcPr>
            <w:tcW w:w="1080" w:type="dxa"/>
            <w:shd w:val="clear" w:color="auto" w:fill="auto"/>
            <w:vAlign w:val="bottom"/>
          </w:tcPr>
          <w:p w14:paraId="65650ED7" w14:textId="655EC1C7" w:rsidR="00D3121E" w:rsidRPr="007F358B" w:rsidRDefault="00D3121E" w:rsidP="00D3121E">
            <w:pPr>
              <w:spacing w:after="0" w:line="240" w:lineRule="auto"/>
              <w:jc w:val="center"/>
              <w:rPr>
                <w:rFonts w:asciiTheme="minorHAnsi" w:eastAsia="Times New Roman" w:hAnsiTheme="minorHAnsi"/>
                <w:sz w:val="21"/>
                <w:szCs w:val="21"/>
              </w:rPr>
            </w:pPr>
            <w:r w:rsidRPr="007F358B">
              <w:rPr>
                <w:rFonts w:asciiTheme="minorHAnsi" w:hAnsiTheme="minorHAnsi" w:cs="Calibri"/>
              </w:rPr>
              <w:t>41</w:t>
            </w:r>
          </w:p>
        </w:tc>
        <w:tc>
          <w:tcPr>
            <w:tcW w:w="3960" w:type="dxa"/>
            <w:vAlign w:val="bottom"/>
          </w:tcPr>
          <w:p w14:paraId="70F739ED" w14:textId="7F3CDD10"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Hair Color</w:t>
            </w:r>
          </w:p>
        </w:tc>
        <w:tc>
          <w:tcPr>
            <w:tcW w:w="1170" w:type="dxa"/>
            <w:vAlign w:val="bottom"/>
          </w:tcPr>
          <w:p w14:paraId="69F1D9CA" w14:textId="5CF9A3A0"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4</w:t>
            </w:r>
          </w:p>
        </w:tc>
      </w:tr>
      <w:tr w:rsidR="00D3121E" w:rsidRPr="007F358B" w14:paraId="3BE6A2D0" w14:textId="77777777" w:rsidTr="0063569B">
        <w:trPr>
          <w:trHeight w:val="202"/>
        </w:trPr>
        <w:tc>
          <w:tcPr>
            <w:tcW w:w="4045" w:type="dxa"/>
            <w:shd w:val="clear" w:color="auto" w:fill="auto"/>
            <w:noWrap/>
            <w:vAlign w:val="bottom"/>
          </w:tcPr>
          <w:p w14:paraId="05C5059D" w14:textId="700711DB"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Beauty Specialist</w:t>
            </w:r>
          </w:p>
        </w:tc>
        <w:tc>
          <w:tcPr>
            <w:tcW w:w="1080" w:type="dxa"/>
            <w:shd w:val="clear" w:color="auto" w:fill="auto"/>
            <w:vAlign w:val="bottom"/>
          </w:tcPr>
          <w:p w14:paraId="0DDD428F" w14:textId="5A44EB81" w:rsidR="00D3121E" w:rsidRPr="007F358B" w:rsidRDefault="00D3121E" w:rsidP="00D3121E">
            <w:pPr>
              <w:spacing w:after="0" w:line="240" w:lineRule="auto"/>
              <w:jc w:val="center"/>
              <w:rPr>
                <w:rFonts w:asciiTheme="minorHAnsi" w:eastAsia="Times New Roman" w:hAnsiTheme="minorHAnsi"/>
                <w:sz w:val="21"/>
                <w:szCs w:val="21"/>
              </w:rPr>
            </w:pPr>
            <w:r w:rsidRPr="007F358B">
              <w:rPr>
                <w:rFonts w:asciiTheme="minorHAnsi" w:hAnsiTheme="minorHAnsi" w:cs="Calibri"/>
              </w:rPr>
              <w:t>33</w:t>
            </w:r>
          </w:p>
        </w:tc>
        <w:tc>
          <w:tcPr>
            <w:tcW w:w="3960" w:type="dxa"/>
            <w:vAlign w:val="bottom"/>
          </w:tcPr>
          <w:p w14:paraId="7C4F2F81" w14:textId="210B91E7"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Fun, Trendy, Salons, And Dress Code</w:t>
            </w:r>
          </w:p>
        </w:tc>
        <w:tc>
          <w:tcPr>
            <w:tcW w:w="1170" w:type="dxa"/>
            <w:vAlign w:val="bottom"/>
          </w:tcPr>
          <w:p w14:paraId="603A694D" w14:textId="53E8FCD2"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4</w:t>
            </w:r>
          </w:p>
        </w:tc>
      </w:tr>
      <w:tr w:rsidR="00D3121E" w:rsidRPr="007F358B" w14:paraId="5E50FAC9" w14:textId="77777777" w:rsidTr="0063569B">
        <w:trPr>
          <w:trHeight w:val="202"/>
        </w:trPr>
        <w:tc>
          <w:tcPr>
            <w:tcW w:w="4045" w:type="dxa"/>
            <w:shd w:val="clear" w:color="auto" w:fill="auto"/>
            <w:noWrap/>
            <w:vAlign w:val="bottom"/>
          </w:tcPr>
          <w:p w14:paraId="1A00D85C" w14:textId="2C37DD15"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Barber</w:t>
            </w:r>
          </w:p>
        </w:tc>
        <w:tc>
          <w:tcPr>
            <w:tcW w:w="1080" w:type="dxa"/>
            <w:shd w:val="clear" w:color="auto" w:fill="auto"/>
            <w:vAlign w:val="bottom"/>
          </w:tcPr>
          <w:p w14:paraId="18711E06" w14:textId="76292B78" w:rsidR="00D3121E" w:rsidRPr="007F358B" w:rsidRDefault="00D3121E" w:rsidP="00D3121E">
            <w:pPr>
              <w:spacing w:after="0" w:line="240" w:lineRule="auto"/>
              <w:jc w:val="center"/>
              <w:rPr>
                <w:rFonts w:asciiTheme="minorHAnsi" w:eastAsia="Times New Roman" w:hAnsiTheme="minorHAnsi"/>
                <w:sz w:val="21"/>
                <w:szCs w:val="21"/>
              </w:rPr>
            </w:pPr>
            <w:r w:rsidRPr="007F358B">
              <w:rPr>
                <w:rFonts w:asciiTheme="minorHAnsi" w:hAnsiTheme="minorHAnsi" w:cs="Calibri"/>
              </w:rPr>
              <w:t>28</w:t>
            </w:r>
          </w:p>
        </w:tc>
        <w:tc>
          <w:tcPr>
            <w:tcW w:w="3960" w:type="dxa"/>
            <w:vAlign w:val="bottom"/>
          </w:tcPr>
          <w:p w14:paraId="46999D8D" w14:textId="24758751"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Executive Stylist, Information And Technology Industry</w:t>
            </w:r>
          </w:p>
        </w:tc>
        <w:tc>
          <w:tcPr>
            <w:tcW w:w="1170" w:type="dxa"/>
            <w:vAlign w:val="bottom"/>
          </w:tcPr>
          <w:p w14:paraId="7DAFDA27" w14:textId="4BD4F77B"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4</w:t>
            </w:r>
          </w:p>
        </w:tc>
      </w:tr>
      <w:tr w:rsidR="00D3121E" w:rsidRPr="007F358B" w14:paraId="7DA19858" w14:textId="77777777" w:rsidTr="0063569B">
        <w:trPr>
          <w:trHeight w:val="202"/>
        </w:trPr>
        <w:tc>
          <w:tcPr>
            <w:tcW w:w="4045" w:type="dxa"/>
            <w:shd w:val="clear" w:color="auto" w:fill="auto"/>
            <w:noWrap/>
            <w:vAlign w:val="bottom"/>
          </w:tcPr>
          <w:p w14:paraId="63B1CB28" w14:textId="44270758"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Stylist, Retail Industry</w:t>
            </w:r>
          </w:p>
        </w:tc>
        <w:tc>
          <w:tcPr>
            <w:tcW w:w="1080" w:type="dxa"/>
            <w:shd w:val="clear" w:color="auto" w:fill="auto"/>
            <w:vAlign w:val="bottom"/>
          </w:tcPr>
          <w:p w14:paraId="3E6EE72C" w14:textId="285196C2" w:rsidR="00D3121E" w:rsidRPr="007F358B" w:rsidRDefault="00D3121E" w:rsidP="00D3121E">
            <w:pPr>
              <w:spacing w:after="0" w:line="240" w:lineRule="auto"/>
              <w:jc w:val="center"/>
              <w:rPr>
                <w:rFonts w:asciiTheme="minorHAnsi" w:eastAsia="Times New Roman" w:hAnsiTheme="minorHAnsi"/>
                <w:sz w:val="21"/>
                <w:szCs w:val="21"/>
              </w:rPr>
            </w:pPr>
            <w:r w:rsidRPr="007F358B">
              <w:rPr>
                <w:rFonts w:asciiTheme="minorHAnsi" w:hAnsiTheme="minorHAnsi" w:cs="Calibri"/>
              </w:rPr>
              <w:t>13</w:t>
            </w:r>
          </w:p>
        </w:tc>
        <w:tc>
          <w:tcPr>
            <w:tcW w:w="3960" w:type="dxa"/>
            <w:vAlign w:val="bottom"/>
          </w:tcPr>
          <w:p w14:paraId="3FA752B5" w14:textId="5D115782"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Colorist</w:t>
            </w:r>
          </w:p>
        </w:tc>
        <w:tc>
          <w:tcPr>
            <w:tcW w:w="1170" w:type="dxa"/>
            <w:vAlign w:val="bottom"/>
          </w:tcPr>
          <w:p w14:paraId="190F5E4E" w14:textId="7D56F78E"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4</w:t>
            </w:r>
          </w:p>
        </w:tc>
      </w:tr>
      <w:tr w:rsidR="00D3121E" w:rsidRPr="007F358B" w14:paraId="1B98B68E" w14:textId="77777777" w:rsidTr="0063569B">
        <w:trPr>
          <w:trHeight w:val="202"/>
        </w:trPr>
        <w:tc>
          <w:tcPr>
            <w:tcW w:w="4045" w:type="dxa"/>
            <w:shd w:val="clear" w:color="auto" w:fill="auto"/>
            <w:noWrap/>
            <w:vAlign w:val="bottom"/>
          </w:tcPr>
          <w:p w14:paraId="3B5E6925" w14:textId="0C6400EB"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lastRenderedPageBreak/>
              <w:t>Wax Specialist</w:t>
            </w:r>
          </w:p>
        </w:tc>
        <w:tc>
          <w:tcPr>
            <w:tcW w:w="1080" w:type="dxa"/>
            <w:shd w:val="clear" w:color="auto" w:fill="auto"/>
            <w:vAlign w:val="bottom"/>
          </w:tcPr>
          <w:p w14:paraId="54443400" w14:textId="7383F46F" w:rsidR="00D3121E" w:rsidRPr="007F358B" w:rsidRDefault="00D3121E" w:rsidP="00D3121E">
            <w:pPr>
              <w:spacing w:after="0" w:line="240" w:lineRule="auto"/>
              <w:jc w:val="center"/>
              <w:rPr>
                <w:rFonts w:asciiTheme="minorHAnsi" w:eastAsia="Times New Roman" w:hAnsiTheme="minorHAnsi"/>
                <w:sz w:val="21"/>
                <w:szCs w:val="21"/>
              </w:rPr>
            </w:pPr>
            <w:r w:rsidRPr="007F358B">
              <w:rPr>
                <w:rFonts w:asciiTheme="minorHAnsi" w:hAnsiTheme="minorHAnsi" w:cs="Calibri"/>
              </w:rPr>
              <w:t>12</w:t>
            </w:r>
          </w:p>
        </w:tc>
        <w:tc>
          <w:tcPr>
            <w:tcW w:w="3960" w:type="dxa"/>
            <w:vAlign w:val="bottom"/>
          </w:tcPr>
          <w:p w14:paraId="578BB718" w14:textId="284547F4"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Wardrobe Stylist</w:t>
            </w:r>
          </w:p>
        </w:tc>
        <w:tc>
          <w:tcPr>
            <w:tcW w:w="1170" w:type="dxa"/>
            <w:vAlign w:val="bottom"/>
          </w:tcPr>
          <w:p w14:paraId="4F5C1B86" w14:textId="04E61869"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3</w:t>
            </w:r>
          </w:p>
        </w:tc>
      </w:tr>
      <w:tr w:rsidR="00D3121E" w:rsidRPr="007F358B" w14:paraId="674EC63F" w14:textId="77777777" w:rsidTr="0063569B">
        <w:trPr>
          <w:trHeight w:val="202"/>
        </w:trPr>
        <w:tc>
          <w:tcPr>
            <w:tcW w:w="4045" w:type="dxa"/>
            <w:shd w:val="clear" w:color="auto" w:fill="auto"/>
            <w:noWrap/>
            <w:vAlign w:val="bottom"/>
          </w:tcPr>
          <w:p w14:paraId="4CA01504" w14:textId="0A43338A"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Hair Dresser</w:t>
            </w:r>
          </w:p>
        </w:tc>
        <w:tc>
          <w:tcPr>
            <w:tcW w:w="1080" w:type="dxa"/>
            <w:shd w:val="clear" w:color="auto" w:fill="auto"/>
            <w:vAlign w:val="bottom"/>
          </w:tcPr>
          <w:p w14:paraId="721EB456" w14:textId="4F1CDBDF" w:rsidR="00D3121E" w:rsidRPr="007F358B" w:rsidRDefault="00D3121E" w:rsidP="00D3121E">
            <w:pPr>
              <w:spacing w:after="0" w:line="240" w:lineRule="auto"/>
              <w:jc w:val="center"/>
              <w:rPr>
                <w:rFonts w:asciiTheme="minorHAnsi" w:eastAsia="Times New Roman" w:hAnsiTheme="minorHAnsi"/>
                <w:sz w:val="21"/>
                <w:szCs w:val="21"/>
              </w:rPr>
            </w:pPr>
            <w:r w:rsidRPr="007F358B">
              <w:rPr>
                <w:rFonts w:asciiTheme="minorHAnsi" w:hAnsiTheme="minorHAnsi" w:cs="Calibri"/>
              </w:rPr>
              <w:t>12</w:t>
            </w:r>
          </w:p>
        </w:tc>
        <w:tc>
          <w:tcPr>
            <w:tcW w:w="3960" w:type="dxa"/>
            <w:vAlign w:val="bottom"/>
          </w:tcPr>
          <w:p w14:paraId="1EF94DF7" w14:textId="212BD055"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Technician</w:t>
            </w:r>
          </w:p>
        </w:tc>
        <w:tc>
          <w:tcPr>
            <w:tcW w:w="1170" w:type="dxa"/>
            <w:vAlign w:val="bottom"/>
          </w:tcPr>
          <w:p w14:paraId="334E8B9D" w14:textId="28E409F2"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3</w:t>
            </w:r>
          </w:p>
        </w:tc>
      </w:tr>
      <w:tr w:rsidR="00D3121E" w:rsidRPr="007F358B" w14:paraId="338DA715" w14:textId="77777777" w:rsidTr="0063569B">
        <w:trPr>
          <w:trHeight w:val="202"/>
        </w:trPr>
        <w:tc>
          <w:tcPr>
            <w:tcW w:w="4045" w:type="dxa"/>
            <w:shd w:val="clear" w:color="auto" w:fill="auto"/>
            <w:noWrap/>
            <w:vAlign w:val="bottom"/>
          </w:tcPr>
          <w:p w14:paraId="54185246" w14:textId="4F5E642D"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Beautician</w:t>
            </w:r>
          </w:p>
        </w:tc>
        <w:tc>
          <w:tcPr>
            <w:tcW w:w="1080" w:type="dxa"/>
            <w:shd w:val="clear" w:color="auto" w:fill="auto"/>
            <w:vAlign w:val="bottom"/>
          </w:tcPr>
          <w:p w14:paraId="174B75A2" w14:textId="7335F553" w:rsidR="00D3121E" w:rsidRPr="007F358B" w:rsidRDefault="00D3121E" w:rsidP="00D3121E">
            <w:pPr>
              <w:spacing w:after="0" w:line="240" w:lineRule="auto"/>
              <w:jc w:val="center"/>
              <w:rPr>
                <w:rFonts w:asciiTheme="minorHAnsi" w:eastAsia="Times New Roman" w:hAnsiTheme="minorHAnsi"/>
                <w:sz w:val="21"/>
                <w:szCs w:val="21"/>
              </w:rPr>
            </w:pPr>
            <w:r w:rsidRPr="007F358B">
              <w:rPr>
                <w:rFonts w:asciiTheme="minorHAnsi" w:hAnsiTheme="minorHAnsi" w:cs="Calibri"/>
              </w:rPr>
              <w:t>9</w:t>
            </w:r>
          </w:p>
        </w:tc>
        <w:tc>
          <w:tcPr>
            <w:tcW w:w="3960" w:type="dxa"/>
            <w:vAlign w:val="bottom"/>
          </w:tcPr>
          <w:p w14:paraId="44EC7C60" w14:textId="78116F54"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Stylist, Retail Industry Information And Technology Industry</w:t>
            </w:r>
          </w:p>
        </w:tc>
        <w:tc>
          <w:tcPr>
            <w:tcW w:w="1170" w:type="dxa"/>
            <w:vAlign w:val="bottom"/>
          </w:tcPr>
          <w:p w14:paraId="3A14304C" w14:textId="4FE8E539"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3</w:t>
            </w:r>
          </w:p>
        </w:tc>
      </w:tr>
      <w:tr w:rsidR="00D3121E" w:rsidRPr="007F358B" w14:paraId="08ADCA95" w14:textId="77777777" w:rsidTr="0063569B">
        <w:trPr>
          <w:trHeight w:val="202"/>
        </w:trPr>
        <w:tc>
          <w:tcPr>
            <w:tcW w:w="4045" w:type="dxa"/>
            <w:shd w:val="clear" w:color="auto" w:fill="auto"/>
            <w:noWrap/>
            <w:vAlign w:val="bottom"/>
          </w:tcPr>
          <w:p w14:paraId="5C4F9171" w14:textId="34AE915A"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Beauty Stylist</w:t>
            </w:r>
          </w:p>
        </w:tc>
        <w:tc>
          <w:tcPr>
            <w:tcW w:w="1080" w:type="dxa"/>
            <w:shd w:val="clear" w:color="auto" w:fill="auto"/>
            <w:vAlign w:val="bottom"/>
          </w:tcPr>
          <w:p w14:paraId="48E5D59C" w14:textId="280AF4C6" w:rsidR="00D3121E" w:rsidRPr="007F358B" w:rsidRDefault="00D3121E" w:rsidP="00D3121E">
            <w:pPr>
              <w:spacing w:after="0" w:line="240" w:lineRule="auto"/>
              <w:jc w:val="center"/>
              <w:rPr>
                <w:rFonts w:asciiTheme="minorHAnsi" w:eastAsia="Times New Roman" w:hAnsiTheme="minorHAnsi"/>
                <w:sz w:val="21"/>
                <w:szCs w:val="21"/>
              </w:rPr>
            </w:pPr>
            <w:r w:rsidRPr="007F358B">
              <w:rPr>
                <w:rFonts w:asciiTheme="minorHAnsi" w:hAnsiTheme="minorHAnsi" w:cs="Calibri"/>
              </w:rPr>
              <w:t>6</w:t>
            </w:r>
          </w:p>
        </w:tc>
        <w:tc>
          <w:tcPr>
            <w:tcW w:w="3960" w:type="dxa"/>
            <w:vAlign w:val="bottom"/>
          </w:tcPr>
          <w:p w14:paraId="3440AC4C" w14:textId="475D29EB"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Licensed Barber</w:t>
            </w:r>
          </w:p>
        </w:tc>
        <w:tc>
          <w:tcPr>
            <w:tcW w:w="1170" w:type="dxa"/>
            <w:vAlign w:val="bottom"/>
          </w:tcPr>
          <w:p w14:paraId="22B8053D" w14:textId="5C1DFBFA"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3</w:t>
            </w:r>
          </w:p>
        </w:tc>
      </w:tr>
      <w:tr w:rsidR="00D3121E" w:rsidRPr="007F358B" w14:paraId="69C29E25" w14:textId="77777777" w:rsidTr="0063569B">
        <w:trPr>
          <w:trHeight w:val="202"/>
        </w:trPr>
        <w:tc>
          <w:tcPr>
            <w:tcW w:w="4045" w:type="dxa"/>
            <w:shd w:val="clear" w:color="auto" w:fill="auto"/>
            <w:noWrap/>
            <w:vAlign w:val="bottom"/>
          </w:tcPr>
          <w:p w14:paraId="0E416C4E" w14:textId="05589D56"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Salon Stylist</w:t>
            </w:r>
          </w:p>
        </w:tc>
        <w:tc>
          <w:tcPr>
            <w:tcW w:w="1080" w:type="dxa"/>
            <w:shd w:val="clear" w:color="auto" w:fill="auto"/>
            <w:vAlign w:val="bottom"/>
          </w:tcPr>
          <w:p w14:paraId="25B3CAA4" w14:textId="339894DB" w:rsidR="00D3121E" w:rsidRPr="007F358B" w:rsidRDefault="00D3121E" w:rsidP="00D3121E">
            <w:pPr>
              <w:spacing w:after="0" w:line="240" w:lineRule="auto"/>
              <w:jc w:val="center"/>
              <w:rPr>
                <w:rFonts w:asciiTheme="minorHAnsi" w:eastAsia="Times New Roman" w:hAnsiTheme="minorHAnsi"/>
                <w:sz w:val="21"/>
                <w:szCs w:val="21"/>
              </w:rPr>
            </w:pPr>
            <w:r w:rsidRPr="007F358B">
              <w:rPr>
                <w:rFonts w:asciiTheme="minorHAnsi" w:hAnsiTheme="minorHAnsi" w:cs="Calibri"/>
              </w:rPr>
              <w:t>5</w:t>
            </w:r>
          </w:p>
        </w:tc>
        <w:tc>
          <w:tcPr>
            <w:tcW w:w="3960" w:type="dxa"/>
            <w:vAlign w:val="bottom"/>
          </w:tcPr>
          <w:p w14:paraId="7D71AB00" w14:textId="7F935A44"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Hair Station For Rent</w:t>
            </w:r>
          </w:p>
        </w:tc>
        <w:tc>
          <w:tcPr>
            <w:tcW w:w="1170" w:type="dxa"/>
            <w:vAlign w:val="bottom"/>
          </w:tcPr>
          <w:p w14:paraId="587A6006" w14:textId="52FAD232"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3</w:t>
            </w:r>
          </w:p>
        </w:tc>
      </w:tr>
      <w:tr w:rsidR="00D3121E" w:rsidRPr="007F358B" w14:paraId="1140F5BE" w14:textId="77777777" w:rsidTr="0063569B">
        <w:trPr>
          <w:trHeight w:val="202"/>
        </w:trPr>
        <w:tc>
          <w:tcPr>
            <w:tcW w:w="4045" w:type="dxa"/>
            <w:shd w:val="clear" w:color="auto" w:fill="auto"/>
            <w:noWrap/>
            <w:vAlign w:val="bottom"/>
          </w:tcPr>
          <w:p w14:paraId="6A39D4B8" w14:textId="7B5EACCA"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Hair Specialist</w:t>
            </w:r>
          </w:p>
        </w:tc>
        <w:tc>
          <w:tcPr>
            <w:tcW w:w="1080" w:type="dxa"/>
            <w:shd w:val="clear" w:color="auto" w:fill="auto"/>
            <w:vAlign w:val="bottom"/>
          </w:tcPr>
          <w:p w14:paraId="41A96EA1" w14:textId="7A17BF69" w:rsidR="00D3121E" w:rsidRPr="007F358B" w:rsidRDefault="00D3121E" w:rsidP="00D3121E">
            <w:pPr>
              <w:spacing w:after="0" w:line="240" w:lineRule="auto"/>
              <w:jc w:val="center"/>
              <w:rPr>
                <w:rFonts w:asciiTheme="minorHAnsi" w:eastAsia="Times New Roman" w:hAnsiTheme="minorHAnsi"/>
                <w:sz w:val="21"/>
                <w:szCs w:val="21"/>
              </w:rPr>
            </w:pPr>
            <w:r w:rsidRPr="007F358B">
              <w:rPr>
                <w:rFonts w:asciiTheme="minorHAnsi" w:hAnsiTheme="minorHAnsi" w:cs="Calibri"/>
              </w:rPr>
              <w:t>5</w:t>
            </w:r>
          </w:p>
        </w:tc>
        <w:tc>
          <w:tcPr>
            <w:tcW w:w="3960" w:type="dxa"/>
            <w:vAlign w:val="bottom"/>
          </w:tcPr>
          <w:p w14:paraId="1C05ED8F" w14:textId="7C170D10"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Hair Colorist</w:t>
            </w:r>
          </w:p>
        </w:tc>
        <w:tc>
          <w:tcPr>
            <w:tcW w:w="1170" w:type="dxa"/>
            <w:vAlign w:val="bottom"/>
          </w:tcPr>
          <w:p w14:paraId="3B6AF4DF" w14:textId="1B5D0AA3"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3</w:t>
            </w:r>
          </w:p>
        </w:tc>
      </w:tr>
      <w:tr w:rsidR="00D3121E" w:rsidRPr="007F358B" w14:paraId="11A6BC11" w14:textId="77777777" w:rsidTr="0063569B">
        <w:trPr>
          <w:trHeight w:val="202"/>
        </w:trPr>
        <w:tc>
          <w:tcPr>
            <w:tcW w:w="4045" w:type="dxa"/>
            <w:shd w:val="clear" w:color="auto" w:fill="auto"/>
            <w:noWrap/>
            <w:vAlign w:val="bottom"/>
          </w:tcPr>
          <w:p w14:paraId="04202EA1" w14:textId="5B6DD160"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Stylist, Information And Technology Industry</w:t>
            </w:r>
          </w:p>
        </w:tc>
        <w:tc>
          <w:tcPr>
            <w:tcW w:w="1080" w:type="dxa"/>
            <w:shd w:val="clear" w:color="auto" w:fill="auto"/>
            <w:vAlign w:val="bottom"/>
          </w:tcPr>
          <w:p w14:paraId="3D4FFABC" w14:textId="1F0638A1" w:rsidR="00D3121E" w:rsidRPr="007F358B" w:rsidRDefault="00D3121E" w:rsidP="00D3121E">
            <w:pPr>
              <w:spacing w:after="0" w:line="240" w:lineRule="auto"/>
              <w:jc w:val="center"/>
              <w:rPr>
                <w:rFonts w:asciiTheme="minorHAnsi" w:eastAsia="Times New Roman" w:hAnsiTheme="minorHAnsi"/>
                <w:sz w:val="21"/>
                <w:szCs w:val="21"/>
              </w:rPr>
            </w:pPr>
            <w:r w:rsidRPr="007F358B">
              <w:rPr>
                <w:rFonts w:asciiTheme="minorHAnsi" w:hAnsiTheme="minorHAnsi" w:cs="Calibri"/>
              </w:rPr>
              <w:t>4</w:t>
            </w:r>
          </w:p>
        </w:tc>
        <w:tc>
          <w:tcPr>
            <w:tcW w:w="3960" w:type="dxa"/>
            <w:vAlign w:val="bottom"/>
          </w:tcPr>
          <w:p w14:paraId="4052D224" w14:textId="07A19E61"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Hair Assi</w:t>
            </w:r>
            <w:r w:rsidR="0063569B" w:rsidRPr="007F358B">
              <w:rPr>
                <w:rFonts w:asciiTheme="minorHAnsi" w:hAnsiTheme="minorHAnsi" w:cs="Calibri"/>
              </w:rPr>
              <w:t>stant, Service Industry</w:t>
            </w:r>
          </w:p>
        </w:tc>
        <w:tc>
          <w:tcPr>
            <w:tcW w:w="1170" w:type="dxa"/>
            <w:vAlign w:val="bottom"/>
          </w:tcPr>
          <w:p w14:paraId="7B8E0019" w14:textId="29BCB8CD"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3</w:t>
            </w:r>
          </w:p>
        </w:tc>
      </w:tr>
      <w:tr w:rsidR="00D3121E" w:rsidRPr="007F358B" w14:paraId="6D1613CB" w14:textId="77777777" w:rsidTr="0063569B">
        <w:trPr>
          <w:trHeight w:val="202"/>
        </w:trPr>
        <w:tc>
          <w:tcPr>
            <w:tcW w:w="4045" w:type="dxa"/>
            <w:shd w:val="clear" w:color="auto" w:fill="auto"/>
            <w:noWrap/>
            <w:vAlign w:val="bottom"/>
          </w:tcPr>
          <w:p w14:paraId="44898AC1" w14:textId="480A5C86"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Specialist</w:t>
            </w:r>
          </w:p>
        </w:tc>
        <w:tc>
          <w:tcPr>
            <w:tcW w:w="1080" w:type="dxa"/>
            <w:shd w:val="clear" w:color="auto" w:fill="auto"/>
            <w:vAlign w:val="bottom"/>
          </w:tcPr>
          <w:p w14:paraId="7B39874E" w14:textId="508C6888" w:rsidR="00D3121E" w:rsidRPr="007F358B" w:rsidRDefault="00D3121E" w:rsidP="00D3121E">
            <w:pPr>
              <w:spacing w:after="0" w:line="240" w:lineRule="auto"/>
              <w:jc w:val="center"/>
              <w:rPr>
                <w:rFonts w:asciiTheme="minorHAnsi" w:eastAsia="Times New Roman" w:hAnsiTheme="minorHAnsi"/>
                <w:sz w:val="21"/>
                <w:szCs w:val="21"/>
              </w:rPr>
            </w:pPr>
            <w:r w:rsidRPr="007F358B">
              <w:rPr>
                <w:rFonts w:asciiTheme="minorHAnsi" w:hAnsiTheme="minorHAnsi" w:cs="Calibri"/>
              </w:rPr>
              <w:t>4</w:t>
            </w:r>
          </w:p>
        </w:tc>
        <w:tc>
          <w:tcPr>
            <w:tcW w:w="3960" w:type="dxa"/>
            <w:vAlign w:val="bottom"/>
          </w:tcPr>
          <w:p w14:paraId="6908AB80" w14:textId="3592F9CE"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Digital Stylist</w:t>
            </w:r>
          </w:p>
        </w:tc>
        <w:tc>
          <w:tcPr>
            <w:tcW w:w="1170" w:type="dxa"/>
            <w:vAlign w:val="bottom"/>
          </w:tcPr>
          <w:p w14:paraId="2F41097F" w14:textId="628629DA"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3</w:t>
            </w:r>
          </w:p>
        </w:tc>
      </w:tr>
    </w:tbl>
    <w:p w14:paraId="5E44BB30" w14:textId="4F259811" w:rsidR="00750FFE" w:rsidRPr="007F358B" w:rsidRDefault="00750FFE" w:rsidP="00AA68AB">
      <w:pPr>
        <w:pStyle w:val="NoSpacing"/>
        <w:rPr>
          <w:rFonts w:asciiTheme="minorHAnsi" w:hAnsiTheme="minorHAnsi"/>
          <w:i/>
          <w:sz w:val="20"/>
          <w:szCs w:val="20"/>
        </w:rPr>
      </w:pPr>
      <w:r w:rsidRPr="007F358B">
        <w:rPr>
          <w:rFonts w:asciiTheme="minorHAnsi" w:hAnsiTheme="minorHAnsi"/>
          <w:i/>
          <w:sz w:val="20"/>
          <w:szCs w:val="20"/>
        </w:rPr>
        <w:t>Source: Burning Glass</w:t>
      </w:r>
    </w:p>
    <w:p w14:paraId="5A1CC8ED" w14:textId="226F4D88" w:rsidR="002155A4" w:rsidRPr="007F358B" w:rsidRDefault="002155A4" w:rsidP="0025224B">
      <w:pPr>
        <w:pStyle w:val="Heading1"/>
        <w:spacing w:before="240"/>
        <w:rPr>
          <w:rFonts w:asciiTheme="minorHAnsi" w:hAnsiTheme="minorHAnsi"/>
        </w:rPr>
      </w:pPr>
      <w:r w:rsidRPr="007F358B">
        <w:rPr>
          <w:rFonts w:asciiTheme="minorHAnsi" w:hAnsiTheme="minorHAnsi"/>
        </w:rPr>
        <w:t>Industry Concentration</w:t>
      </w:r>
    </w:p>
    <w:p w14:paraId="612AE15C" w14:textId="7A5C741B" w:rsidR="002155A4" w:rsidRPr="007F358B" w:rsidRDefault="000E5421" w:rsidP="00502B5D">
      <w:pPr>
        <w:pStyle w:val="NoSpacing"/>
        <w:spacing w:after="60"/>
        <w:rPr>
          <w:rFonts w:asciiTheme="minorHAnsi" w:hAnsiTheme="minorHAnsi"/>
        </w:rPr>
      </w:pPr>
      <w:r w:rsidRPr="007F358B">
        <w:rPr>
          <w:rFonts w:asciiTheme="minorHAnsi" w:hAnsiTheme="minorHAnsi"/>
          <w:b/>
        </w:rPr>
        <w:t>Table 5</w:t>
      </w:r>
      <w:r w:rsidR="004C666A" w:rsidRPr="007F358B">
        <w:rPr>
          <w:rFonts w:asciiTheme="minorHAnsi" w:hAnsiTheme="minorHAnsi"/>
          <w:b/>
        </w:rPr>
        <w:t xml:space="preserve">. </w:t>
      </w:r>
      <w:r w:rsidR="001C1787" w:rsidRPr="007F358B">
        <w:rPr>
          <w:rFonts w:asciiTheme="minorHAnsi" w:hAnsiTheme="minorHAnsi"/>
          <w:b/>
        </w:rPr>
        <w:t xml:space="preserve">Industries hiring </w:t>
      </w:r>
      <w:r w:rsidR="00FC1726" w:rsidRPr="007F358B">
        <w:rPr>
          <w:rFonts w:asciiTheme="minorHAnsi" w:hAnsiTheme="minorHAnsi"/>
          <w:b/>
        </w:rPr>
        <w:t>Barbering</w:t>
      </w:r>
      <w:r w:rsidR="004F3477" w:rsidRPr="007F358B">
        <w:rPr>
          <w:rFonts w:asciiTheme="minorHAnsi" w:hAnsiTheme="minorHAnsi"/>
          <w:b/>
        </w:rPr>
        <w:t xml:space="preserve"> </w:t>
      </w:r>
      <w:r w:rsidR="001C1787" w:rsidRPr="007F358B">
        <w:rPr>
          <w:rFonts w:asciiTheme="minorHAnsi" w:hAnsiTheme="minorHAnsi"/>
          <w:b/>
        </w:rPr>
        <w:t>Workers in Bay Region</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760"/>
        <w:gridCol w:w="990"/>
        <w:gridCol w:w="990"/>
        <w:gridCol w:w="1170"/>
        <w:gridCol w:w="1530"/>
      </w:tblGrid>
      <w:tr w:rsidR="0012220B" w:rsidRPr="007F358B" w14:paraId="07638B9F" w14:textId="77777777" w:rsidTr="0012220B">
        <w:trPr>
          <w:trHeight w:val="288"/>
        </w:trPr>
        <w:tc>
          <w:tcPr>
            <w:tcW w:w="5760" w:type="dxa"/>
            <w:tcBorders>
              <w:right w:val="single" w:sz="4" w:space="0" w:color="A9A9A9" w:themeColor="accent5"/>
            </w:tcBorders>
            <w:shd w:val="clear" w:color="auto" w:fill="E0EE7C" w:themeFill="accent3" w:themeFillTint="66"/>
            <w:noWrap/>
            <w:vAlign w:val="center"/>
            <w:hideMark/>
          </w:tcPr>
          <w:p w14:paraId="451468A7" w14:textId="543FD0BF" w:rsidR="0012220B" w:rsidRPr="007F358B" w:rsidRDefault="0012220B" w:rsidP="0012220B">
            <w:pPr>
              <w:spacing w:after="0" w:line="240" w:lineRule="auto"/>
              <w:rPr>
                <w:rFonts w:asciiTheme="minorHAnsi" w:eastAsia="Times New Roman" w:hAnsiTheme="minorHAnsi"/>
                <w:bCs/>
                <w:sz w:val="21"/>
                <w:szCs w:val="21"/>
              </w:rPr>
            </w:pPr>
            <w:r w:rsidRPr="007F358B">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615E9332" w:rsidR="0012220B" w:rsidRPr="007F358B" w:rsidRDefault="0012220B" w:rsidP="0012220B">
            <w:pPr>
              <w:spacing w:after="0" w:line="240" w:lineRule="auto"/>
              <w:jc w:val="center"/>
              <w:rPr>
                <w:rFonts w:asciiTheme="minorHAnsi" w:eastAsia="Times New Roman" w:hAnsiTheme="minorHAnsi"/>
                <w:bCs/>
                <w:sz w:val="21"/>
                <w:szCs w:val="21"/>
              </w:rPr>
            </w:pPr>
            <w:r>
              <w:rPr>
                <w:rFonts w:cs="Calibri"/>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6B182636" w:rsidR="0012220B" w:rsidRPr="007F358B" w:rsidRDefault="0012220B" w:rsidP="0012220B">
            <w:pPr>
              <w:spacing w:after="0" w:line="240" w:lineRule="auto"/>
              <w:jc w:val="center"/>
              <w:rPr>
                <w:rFonts w:asciiTheme="minorHAnsi" w:eastAsia="Times New Roman" w:hAnsiTheme="minorHAnsi"/>
                <w:bCs/>
                <w:sz w:val="21"/>
                <w:szCs w:val="21"/>
              </w:rPr>
            </w:pPr>
            <w:r>
              <w:rPr>
                <w:rFonts w:cs="Calibri"/>
                <w:sz w:val="21"/>
                <w:szCs w:val="21"/>
              </w:rPr>
              <w:t>Jobs in Industry (2024)</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5802F6A" w:rsidR="0012220B" w:rsidRPr="007F358B" w:rsidRDefault="0012220B" w:rsidP="0012220B">
            <w:pPr>
              <w:spacing w:after="0" w:line="240" w:lineRule="auto"/>
              <w:jc w:val="center"/>
              <w:rPr>
                <w:rFonts w:asciiTheme="minorHAnsi" w:eastAsia="Times New Roman" w:hAnsiTheme="minorHAnsi"/>
                <w:bCs/>
                <w:sz w:val="21"/>
                <w:szCs w:val="21"/>
              </w:rPr>
            </w:pPr>
            <w:r>
              <w:rPr>
                <w:rFonts w:cs="Calibri"/>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0F096CA7" w:rsidR="0012220B" w:rsidRPr="007F358B" w:rsidRDefault="0012220B" w:rsidP="0012220B">
            <w:pPr>
              <w:spacing w:after="0" w:line="240" w:lineRule="auto"/>
              <w:jc w:val="center"/>
              <w:rPr>
                <w:rFonts w:asciiTheme="minorHAnsi" w:eastAsia="Times New Roman" w:hAnsiTheme="minorHAnsi"/>
                <w:bCs/>
                <w:sz w:val="21"/>
                <w:szCs w:val="21"/>
              </w:rPr>
            </w:pPr>
            <w:r>
              <w:rPr>
                <w:rFonts w:cs="Calibri"/>
                <w:sz w:val="21"/>
                <w:szCs w:val="21"/>
              </w:rPr>
              <w:t>% Occupation Group in Industry (2019)</w:t>
            </w:r>
          </w:p>
        </w:tc>
      </w:tr>
      <w:tr w:rsidR="0012220B" w:rsidRPr="007F358B" w14:paraId="19F540E1" w14:textId="77777777" w:rsidTr="0012220B">
        <w:trPr>
          <w:trHeight w:val="202"/>
        </w:trPr>
        <w:tc>
          <w:tcPr>
            <w:tcW w:w="5760" w:type="dxa"/>
            <w:tcBorders>
              <w:right w:val="single" w:sz="4" w:space="0" w:color="A9A9A9" w:themeColor="accent5"/>
            </w:tcBorders>
            <w:shd w:val="clear" w:color="auto" w:fill="auto"/>
            <w:noWrap/>
            <w:vAlign w:val="center"/>
          </w:tcPr>
          <w:p w14:paraId="7F215B49" w14:textId="41DB7999" w:rsidR="0012220B" w:rsidRPr="007F358B" w:rsidRDefault="0012220B" w:rsidP="0012220B">
            <w:pPr>
              <w:spacing w:after="0" w:line="240" w:lineRule="auto"/>
              <w:rPr>
                <w:rFonts w:asciiTheme="minorHAnsi" w:hAnsiTheme="minorHAnsi"/>
                <w:sz w:val="21"/>
                <w:szCs w:val="21"/>
              </w:rPr>
            </w:pPr>
            <w:r>
              <w:rPr>
                <w:rFonts w:cs="Calibri"/>
              </w:rPr>
              <w:t>Beauty Salons (812112)</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4B44AD4B" w:rsidR="0012220B" w:rsidRPr="007F358B" w:rsidRDefault="0012220B" w:rsidP="0012220B">
            <w:pPr>
              <w:spacing w:after="0" w:line="240" w:lineRule="auto"/>
              <w:jc w:val="center"/>
              <w:rPr>
                <w:rFonts w:asciiTheme="minorHAnsi" w:hAnsiTheme="minorHAnsi"/>
                <w:sz w:val="21"/>
                <w:szCs w:val="21"/>
              </w:rPr>
            </w:pPr>
            <w:r>
              <w:rPr>
                <w:rFonts w:cs="Calibri"/>
              </w:rPr>
              <w:t>12,871</w:t>
            </w:r>
          </w:p>
        </w:tc>
        <w:tc>
          <w:tcPr>
            <w:tcW w:w="990" w:type="dxa"/>
            <w:tcBorders>
              <w:left w:val="single" w:sz="4" w:space="0" w:color="A9A9A9" w:themeColor="accent5"/>
              <w:right w:val="single" w:sz="4" w:space="0" w:color="A9A9A9" w:themeColor="accent5"/>
            </w:tcBorders>
            <w:vAlign w:val="bottom"/>
          </w:tcPr>
          <w:p w14:paraId="54A1078F" w14:textId="67A85919" w:rsidR="0012220B" w:rsidRPr="007F358B" w:rsidRDefault="0012220B" w:rsidP="0012220B">
            <w:pPr>
              <w:spacing w:after="0" w:line="240" w:lineRule="auto"/>
              <w:jc w:val="center"/>
              <w:rPr>
                <w:rFonts w:asciiTheme="minorHAnsi" w:hAnsiTheme="minorHAnsi"/>
                <w:sz w:val="21"/>
                <w:szCs w:val="21"/>
              </w:rPr>
            </w:pPr>
            <w:r>
              <w:rPr>
                <w:rFonts w:cs="Calibri"/>
              </w:rPr>
              <w:t>13,387</w:t>
            </w:r>
          </w:p>
        </w:tc>
        <w:tc>
          <w:tcPr>
            <w:tcW w:w="1170" w:type="dxa"/>
            <w:tcBorders>
              <w:left w:val="single" w:sz="4" w:space="0" w:color="A9A9A9" w:themeColor="accent5"/>
              <w:right w:val="single" w:sz="4" w:space="0" w:color="A9A9A9" w:themeColor="accent5"/>
            </w:tcBorders>
            <w:vAlign w:val="bottom"/>
          </w:tcPr>
          <w:p w14:paraId="40ABE3A6" w14:textId="7FE2EC44" w:rsidR="0012220B" w:rsidRPr="007F358B" w:rsidRDefault="0012220B" w:rsidP="0012220B">
            <w:pPr>
              <w:spacing w:after="0" w:line="240" w:lineRule="auto"/>
              <w:jc w:val="center"/>
              <w:rPr>
                <w:rFonts w:asciiTheme="minorHAnsi" w:hAnsiTheme="minorHAnsi"/>
                <w:sz w:val="21"/>
                <w:szCs w:val="21"/>
              </w:rPr>
            </w:pPr>
            <w:r>
              <w:rPr>
                <w:rFonts w:cs="Calibri"/>
              </w:rPr>
              <w:t>4%</w:t>
            </w:r>
          </w:p>
        </w:tc>
        <w:tc>
          <w:tcPr>
            <w:tcW w:w="1530" w:type="dxa"/>
            <w:tcBorders>
              <w:left w:val="single" w:sz="4" w:space="0" w:color="A9A9A9" w:themeColor="accent5"/>
              <w:right w:val="single" w:sz="4" w:space="0" w:color="A9A9A9" w:themeColor="accent5"/>
            </w:tcBorders>
            <w:vAlign w:val="bottom"/>
          </w:tcPr>
          <w:p w14:paraId="1D4923F5" w14:textId="6959EFA5" w:rsidR="0012220B" w:rsidRPr="007F358B" w:rsidRDefault="0012220B" w:rsidP="0012220B">
            <w:pPr>
              <w:spacing w:after="0" w:line="240" w:lineRule="auto"/>
              <w:jc w:val="center"/>
              <w:rPr>
                <w:rFonts w:asciiTheme="minorHAnsi" w:hAnsiTheme="minorHAnsi"/>
                <w:sz w:val="21"/>
                <w:szCs w:val="21"/>
              </w:rPr>
            </w:pPr>
            <w:r>
              <w:rPr>
                <w:rFonts w:cs="Calibri"/>
              </w:rPr>
              <w:t>66%</w:t>
            </w:r>
          </w:p>
        </w:tc>
      </w:tr>
      <w:tr w:rsidR="0012220B" w:rsidRPr="007F358B" w14:paraId="057A263B" w14:textId="77777777" w:rsidTr="0012220B">
        <w:trPr>
          <w:trHeight w:val="202"/>
        </w:trPr>
        <w:tc>
          <w:tcPr>
            <w:tcW w:w="5760" w:type="dxa"/>
            <w:tcBorders>
              <w:right w:val="single" w:sz="4" w:space="0" w:color="A9A9A9" w:themeColor="accent5"/>
            </w:tcBorders>
            <w:shd w:val="clear" w:color="auto" w:fill="auto"/>
            <w:noWrap/>
            <w:vAlign w:val="center"/>
          </w:tcPr>
          <w:p w14:paraId="2F15A507" w14:textId="7B7BE3C3" w:rsidR="0012220B" w:rsidRPr="007F358B" w:rsidRDefault="0012220B" w:rsidP="0012220B">
            <w:pPr>
              <w:spacing w:after="0" w:line="240" w:lineRule="auto"/>
              <w:rPr>
                <w:rFonts w:asciiTheme="minorHAnsi" w:hAnsiTheme="minorHAnsi"/>
                <w:sz w:val="21"/>
                <w:szCs w:val="21"/>
              </w:rPr>
            </w:pPr>
            <w:r>
              <w:rPr>
                <w:rFonts w:cs="Calibri"/>
              </w:rPr>
              <w:t>Nail Salons (812113)</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5304DC0" w:rsidR="0012220B" w:rsidRPr="007F358B" w:rsidRDefault="0012220B" w:rsidP="0012220B">
            <w:pPr>
              <w:spacing w:after="0" w:line="240" w:lineRule="auto"/>
              <w:jc w:val="center"/>
              <w:rPr>
                <w:rFonts w:asciiTheme="minorHAnsi" w:hAnsiTheme="minorHAnsi"/>
                <w:sz w:val="21"/>
                <w:szCs w:val="21"/>
              </w:rPr>
            </w:pPr>
            <w:r>
              <w:rPr>
                <w:rFonts w:cs="Calibri"/>
              </w:rPr>
              <w:t>2,413</w:t>
            </w:r>
          </w:p>
        </w:tc>
        <w:tc>
          <w:tcPr>
            <w:tcW w:w="990" w:type="dxa"/>
            <w:tcBorders>
              <w:left w:val="single" w:sz="4" w:space="0" w:color="A9A9A9" w:themeColor="accent5"/>
              <w:right w:val="single" w:sz="4" w:space="0" w:color="A9A9A9" w:themeColor="accent5"/>
            </w:tcBorders>
            <w:vAlign w:val="bottom"/>
          </w:tcPr>
          <w:p w14:paraId="0D18BC68" w14:textId="50188A49" w:rsidR="0012220B" w:rsidRPr="007F358B" w:rsidRDefault="0012220B" w:rsidP="0012220B">
            <w:pPr>
              <w:spacing w:after="0" w:line="240" w:lineRule="auto"/>
              <w:jc w:val="center"/>
              <w:rPr>
                <w:rFonts w:asciiTheme="minorHAnsi" w:hAnsiTheme="minorHAnsi"/>
                <w:sz w:val="21"/>
                <w:szCs w:val="21"/>
              </w:rPr>
            </w:pPr>
            <w:r>
              <w:rPr>
                <w:rFonts w:cs="Calibri"/>
              </w:rPr>
              <w:t>3,068</w:t>
            </w:r>
          </w:p>
        </w:tc>
        <w:tc>
          <w:tcPr>
            <w:tcW w:w="1170" w:type="dxa"/>
            <w:tcBorders>
              <w:left w:val="single" w:sz="4" w:space="0" w:color="A9A9A9" w:themeColor="accent5"/>
              <w:right w:val="single" w:sz="4" w:space="0" w:color="A9A9A9" w:themeColor="accent5"/>
            </w:tcBorders>
            <w:vAlign w:val="bottom"/>
          </w:tcPr>
          <w:p w14:paraId="09009902" w14:textId="7193BA95" w:rsidR="0012220B" w:rsidRPr="007F358B" w:rsidRDefault="0012220B" w:rsidP="0012220B">
            <w:pPr>
              <w:spacing w:after="0" w:line="240" w:lineRule="auto"/>
              <w:jc w:val="center"/>
              <w:rPr>
                <w:rFonts w:asciiTheme="minorHAnsi" w:hAnsiTheme="minorHAnsi"/>
                <w:sz w:val="21"/>
                <w:szCs w:val="21"/>
              </w:rPr>
            </w:pPr>
            <w:r>
              <w:rPr>
                <w:rFonts w:cs="Calibri"/>
              </w:rPr>
              <w:t>27%</w:t>
            </w:r>
          </w:p>
        </w:tc>
        <w:tc>
          <w:tcPr>
            <w:tcW w:w="1530" w:type="dxa"/>
            <w:tcBorders>
              <w:left w:val="single" w:sz="4" w:space="0" w:color="A9A9A9" w:themeColor="accent5"/>
              <w:right w:val="single" w:sz="4" w:space="0" w:color="A9A9A9" w:themeColor="accent5"/>
            </w:tcBorders>
            <w:vAlign w:val="bottom"/>
          </w:tcPr>
          <w:p w14:paraId="76FA902E" w14:textId="38124413" w:rsidR="0012220B" w:rsidRPr="007F358B" w:rsidRDefault="0012220B" w:rsidP="0012220B">
            <w:pPr>
              <w:spacing w:after="0" w:line="240" w:lineRule="auto"/>
              <w:jc w:val="center"/>
              <w:rPr>
                <w:rFonts w:asciiTheme="minorHAnsi" w:hAnsiTheme="minorHAnsi"/>
                <w:sz w:val="21"/>
                <w:szCs w:val="21"/>
              </w:rPr>
            </w:pPr>
            <w:r>
              <w:rPr>
                <w:rFonts w:cs="Calibri"/>
              </w:rPr>
              <w:t>12%</w:t>
            </w:r>
          </w:p>
        </w:tc>
      </w:tr>
      <w:tr w:rsidR="0012220B" w:rsidRPr="007F358B" w14:paraId="701BE19E" w14:textId="77777777" w:rsidTr="0012220B">
        <w:trPr>
          <w:trHeight w:val="202"/>
        </w:trPr>
        <w:tc>
          <w:tcPr>
            <w:tcW w:w="5760" w:type="dxa"/>
            <w:tcBorders>
              <w:right w:val="single" w:sz="4" w:space="0" w:color="A9A9A9" w:themeColor="accent5"/>
            </w:tcBorders>
            <w:shd w:val="clear" w:color="auto" w:fill="auto"/>
            <w:noWrap/>
            <w:vAlign w:val="center"/>
          </w:tcPr>
          <w:p w14:paraId="3A19601A" w14:textId="7FCF1B7B" w:rsidR="0012220B" w:rsidRPr="007F358B" w:rsidRDefault="0012220B" w:rsidP="0012220B">
            <w:pPr>
              <w:spacing w:after="0" w:line="240" w:lineRule="auto"/>
              <w:rPr>
                <w:rFonts w:asciiTheme="minorHAnsi" w:hAnsiTheme="minorHAnsi"/>
                <w:sz w:val="21"/>
                <w:szCs w:val="21"/>
              </w:rPr>
            </w:pPr>
            <w:r>
              <w:rPr>
                <w:rFonts w:cs="Calibri"/>
              </w:rPr>
              <w:t>Other Personal Care Services (812199)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4CF66C5" w:rsidR="0012220B" w:rsidRPr="007F358B" w:rsidRDefault="0012220B" w:rsidP="0012220B">
            <w:pPr>
              <w:spacing w:after="0" w:line="240" w:lineRule="auto"/>
              <w:jc w:val="center"/>
              <w:rPr>
                <w:rFonts w:asciiTheme="minorHAnsi" w:hAnsiTheme="minorHAnsi"/>
                <w:sz w:val="21"/>
                <w:szCs w:val="21"/>
              </w:rPr>
            </w:pPr>
            <w:r>
              <w:rPr>
                <w:rFonts w:cs="Calibri"/>
              </w:rPr>
              <w:t>1,646</w:t>
            </w:r>
          </w:p>
        </w:tc>
        <w:tc>
          <w:tcPr>
            <w:tcW w:w="990" w:type="dxa"/>
            <w:tcBorders>
              <w:left w:val="single" w:sz="4" w:space="0" w:color="A9A9A9" w:themeColor="accent5"/>
              <w:right w:val="single" w:sz="4" w:space="0" w:color="A9A9A9" w:themeColor="accent5"/>
            </w:tcBorders>
            <w:vAlign w:val="bottom"/>
          </w:tcPr>
          <w:p w14:paraId="679E1651" w14:textId="3EE04D12" w:rsidR="0012220B" w:rsidRPr="007F358B" w:rsidRDefault="0012220B" w:rsidP="0012220B">
            <w:pPr>
              <w:spacing w:after="0" w:line="240" w:lineRule="auto"/>
              <w:jc w:val="center"/>
              <w:rPr>
                <w:rFonts w:asciiTheme="minorHAnsi" w:hAnsiTheme="minorHAnsi"/>
                <w:sz w:val="21"/>
                <w:szCs w:val="21"/>
              </w:rPr>
            </w:pPr>
            <w:r>
              <w:rPr>
                <w:rFonts w:cs="Calibri"/>
              </w:rPr>
              <w:t>1,956</w:t>
            </w:r>
          </w:p>
        </w:tc>
        <w:tc>
          <w:tcPr>
            <w:tcW w:w="1170" w:type="dxa"/>
            <w:tcBorders>
              <w:left w:val="single" w:sz="4" w:space="0" w:color="A9A9A9" w:themeColor="accent5"/>
              <w:right w:val="single" w:sz="4" w:space="0" w:color="A9A9A9" w:themeColor="accent5"/>
            </w:tcBorders>
            <w:vAlign w:val="bottom"/>
          </w:tcPr>
          <w:p w14:paraId="36CB13B1" w14:textId="28C688AE" w:rsidR="0012220B" w:rsidRPr="007F358B" w:rsidRDefault="0012220B" w:rsidP="0012220B">
            <w:pPr>
              <w:spacing w:after="0" w:line="240" w:lineRule="auto"/>
              <w:jc w:val="center"/>
              <w:rPr>
                <w:rFonts w:asciiTheme="minorHAnsi" w:hAnsiTheme="minorHAnsi"/>
                <w:sz w:val="21"/>
                <w:szCs w:val="21"/>
              </w:rPr>
            </w:pPr>
            <w:r>
              <w:rPr>
                <w:rFonts w:cs="Calibri"/>
              </w:rPr>
              <w:t>19%</w:t>
            </w:r>
          </w:p>
        </w:tc>
        <w:tc>
          <w:tcPr>
            <w:tcW w:w="1530" w:type="dxa"/>
            <w:tcBorders>
              <w:left w:val="single" w:sz="4" w:space="0" w:color="A9A9A9" w:themeColor="accent5"/>
              <w:right w:val="single" w:sz="4" w:space="0" w:color="A9A9A9" w:themeColor="accent5"/>
            </w:tcBorders>
            <w:vAlign w:val="bottom"/>
          </w:tcPr>
          <w:p w14:paraId="27BF4737" w14:textId="49A77390" w:rsidR="0012220B" w:rsidRPr="007F358B" w:rsidRDefault="0012220B" w:rsidP="0012220B">
            <w:pPr>
              <w:spacing w:after="0" w:line="240" w:lineRule="auto"/>
              <w:jc w:val="center"/>
              <w:rPr>
                <w:rFonts w:asciiTheme="minorHAnsi" w:hAnsiTheme="minorHAnsi"/>
                <w:sz w:val="21"/>
                <w:szCs w:val="21"/>
              </w:rPr>
            </w:pPr>
            <w:r>
              <w:rPr>
                <w:rFonts w:cs="Calibri"/>
              </w:rPr>
              <w:t>8%</w:t>
            </w:r>
          </w:p>
        </w:tc>
      </w:tr>
      <w:tr w:rsidR="0012220B" w:rsidRPr="007F358B" w14:paraId="5532CB39" w14:textId="77777777" w:rsidTr="0012220B">
        <w:trPr>
          <w:trHeight w:val="202"/>
        </w:trPr>
        <w:tc>
          <w:tcPr>
            <w:tcW w:w="5760" w:type="dxa"/>
            <w:tcBorders>
              <w:right w:val="single" w:sz="4" w:space="0" w:color="A9A9A9" w:themeColor="accent5"/>
            </w:tcBorders>
            <w:shd w:val="clear" w:color="auto" w:fill="auto"/>
            <w:noWrap/>
            <w:vAlign w:val="center"/>
          </w:tcPr>
          <w:p w14:paraId="78AB6607" w14:textId="563A3477" w:rsidR="0012220B" w:rsidRPr="007F358B" w:rsidRDefault="0012220B" w:rsidP="0012220B">
            <w:pPr>
              <w:spacing w:after="0" w:line="240" w:lineRule="auto"/>
              <w:rPr>
                <w:rFonts w:asciiTheme="minorHAnsi" w:hAnsiTheme="minorHAnsi"/>
                <w:sz w:val="21"/>
                <w:szCs w:val="21"/>
              </w:rPr>
            </w:pPr>
            <w:r>
              <w:rPr>
                <w:rFonts w:cs="Calibri"/>
              </w:rPr>
              <w:t>Barber Shops (812111)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D98F070" w:rsidR="0012220B" w:rsidRPr="007F358B" w:rsidRDefault="0012220B" w:rsidP="0012220B">
            <w:pPr>
              <w:spacing w:after="0" w:line="240" w:lineRule="auto"/>
              <w:jc w:val="center"/>
              <w:rPr>
                <w:rFonts w:asciiTheme="minorHAnsi" w:hAnsiTheme="minorHAnsi"/>
                <w:sz w:val="21"/>
                <w:szCs w:val="21"/>
              </w:rPr>
            </w:pPr>
            <w:r>
              <w:rPr>
                <w:rFonts w:cs="Calibri"/>
              </w:rPr>
              <w:t>1,189</w:t>
            </w:r>
          </w:p>
        </w:tc>
        <w:tc>
          <w:tcPr>
            <w:tcW w:w="990" w:type="dxa"/>
            <w:tcBorders>
              <w:left w:val="single" w:sz="4" w:space="0" w:color="A9A9A9" w:themeColor="accent5"/>
              <w:right w:val="single" w:sz="4" w:space="0" w:color="A9A9A9" w:themeColor="accent5"/>
            </w:tcBorders>
            <w:vAlign w:val="bottom"/>
          </w:tcPr>
          <w:p w14:paraId="66437646" w14:textId="758804EC" w:rsidR="0012220B" w:rsidRPr="007F358B" w:rsidRDefault="0012220B" w:rsidP="0012220B">
            <w:pPr>
              <w:spacing w:after="0" w:line="240" w:lineRule="auto"/>
              <w:jc w:val="center"/>
              <w:rPr>
                <w:rFonts w:asciiTheme="minorHAnsi" w:hAnsiTheme="minorHAnsi"/>
                <w:sz w:val="21"/>
                <w:szCs w:val="21"/>
              </w:rPr>
            </w:pPr>
            <w:r>
              <w:rPr>
                <w:rFonts w:cs="Calibri"/>
              </w:rPr>
              <w:t>1,358</w:t>
            </w:r>
          </w:p>
        </w:tc>
        <w:tc>
          <w:tcPr>
            <w:tcW w:w="1170" w:type="dxa"/>
            <w:tcBorders>
              <w:left w:val="single" w:sz="4" w:space="0" w:color="A9A9A9" w:themeColor="accent5"/>
              <w:right w:val="single" w:sz="4" w:space="0" w:color="A9A9A9" w:themeColor="accent5"/>
            </w:tcBorders>
            <w:vAlign w:val="bottom"/>
          </w:tcPr>
          <w:p w14:paraId="451D37E4" w14:textId="56334E3F" w:rsidR="0012220B" w:rsidRPr="007F358B" w:rsidRDefault="0012220B" w:rsidP="0012220B">
            <w:pPr>
              <w:spacing w:after="0" w:line="240" w:lineRule="auto"/>
              <w:jc w:val="center"/>
              <w:rPr>
                <w:rFonts w:asciiTheme="minorHAnsi" w:hAnsiTheme="minorHAnsi"/>
                <w:sz w:val="21"/>
                <w:szCs w:val="21"/>
              </w:rPr>
            </w:pPr>
            <w:r>
              <w:rPr>
                <w:rFonts w:cs="Calibri"/>
              </w:rPr>
              <w:t>14%</w:t>
            </w:r>
          </w:p>
        </w:tc>
        <w:tc>
          <w:tcPr>
            <w:tcW w:w="1530" w:type="dxa"/>
            <w:tcBorders>
              <w:left w:val="single" w:sz="4" w:space="0" w:color="A9A9A9" w:themeColor="accent5"/>
              <w:right w:val="single" w:sz="4" w:space="0" w:color="A9A9A9" w:themeColor="accent5"/>
            </w:tcBorders>
            <w:vAlign w:val="bottom"/>
          </w:tcPr>
          <w:p w14:paraId="0CF60537" w14:textId="043838EF" w:rsidR="0012220B" w:rsidRPr="007F358B" w:rsidRDefault="0012220B" w:rsidP="0012220B">
            <w:pPr>
              <w:spacing w:after="0" w:line="240" w:lineRule="auto"/>
              <w:jc w:val="center"/>
              <w:rPr>
                <w:rFonts w:asciiTheme="minorHAnsi" w:hAnsiTheme="minorHAnsi"/>
                <w:sz w:val="21"/>
                <w:szCs w:val="21"/>
              </w:rPr>
            </w:pPr>
            <w:r>
              <w:rPr>
                <w:rFonts w:cs="Calibri"/>
              </w:rPr>
              <w:t>6%</w:t>
            </w:r>
          </w:p>
        </w:tc>
      </w:tr>
      <w:tr w:rsidR="0012220B" w:rsidRPr="007F358B" w14:paraId="2D553181" w14:textId="77777777" w:rsidTr="0012220B">
        <w:trPr>
          <w:trHeight w:val="202"/>
        </w:trPr>
        <w:tc>
          <w:tcPr>
            <w:tcW w:w="5760" w:type="dxa"/>
            <w:tcBorders>
              <w:right w:val="single" w:sz="4" w:space="0" w:color="A9A9A9" w:themeColor="accent5"/>
            </w:tcBorders>
            <w:shd w:val="clear" w:color="auto" w:fill="auto"/>
            <w:noWrap/>
            <w:vAlign w:val="center"/>
          </w:tcPr>
          <w:p w14:paraId="18AB250C" w14:textId="479B955A" w:rsidR="0012220B" w:rsidRPr="007F358B" w:rsidRDefault="0012220B" w:rsidP="0012220B">
            <w:pPr>
              <w:spacing w:after="0" w:line="240" w:lineRule="auto"/>
              <w:rPr>
                <w:rFonts w:asciiTheme="minorHAnsi" w:hAnsiTheme="minorHAnsi"/>
                <w:sz w:val="21"/>
                <w:szCs w:val="21"/>
              </w:rPr>
            </w:pPr>
            <w:r>
              <w:rPr>
                <w:rFonts w:cs="Calibri"/>
              </w:rPr>
              <w:t>Warehouse Clubs and Supercenters (452311)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FC77B9D" w:rsidR="0012220B" w:rsidRPr="007F358B" w:rsidRDefault="0012220B" w:rsidP="0012220B">
            <w:pPr>
              <w:spacing w:after="0" w:line="240" w:lineRule="auto"/>
              <w:jc w:val="center"/>
              <w:rPr>
                <w:rFonts w:asciiTheme="minorHAnsi" w:hAnsiTheme="minorHAnsi"/>
                <w:sz w:val="21"/>
                <w:szCs w:val="21"/>
              </w:rPr>
            </w:pPr>
            <w:r>
              <w:rPr>
                <w:rFonts w:cs="Calibri"/>
              </w:rPr>
              <w:t>344</w:t>
            </w:r>
          </w:p>
        </w:tc>
        <w:tc>
          <w:tcPr>
            <w:tcW w:w="990" w:type="dxa"/>
            <w:tcBorders>
              <w:left w:val="single" w:sz="4" w:space="0" w:color="A9A9A9" w:themeColor="accent5"/>
              <w:right w:val="single" w:sz="4" w:space="0" w:color="A9A9A9" w:themeColor="accent5"/>
            </w:tcBorders>
            <w:vAlign w:val="bottom"/>
          </w:tcPr>
          <w:p w14:paraId="6C66179B" w14:textId="586AC035" w:rsidR="0012220B" w:rsidRPr="007F358B" w:rsidRDefault="0012220B" w:rsidP="0012220B">
            <w:pPr>
              <w:spacing w:after="0" w:line="240" w:lineRule="auto"/>
              <w:jc w:val="center"/>
              <w:rPr>
                <w:rFonts w:asciiTheme="minorHAnsi" w:hAnsiTheme="minorHAnsi"/>
                <w:sz w:val="21"/>
                <w:szCs w:val="21"/>
              </w:rPr>
            </w:pPr>
            <w:r>
              <w:rPr>
                <w:rFonts w:cs="Calibri"/>
              </w:rPr>
              <w:t>406</w:t>
            </w:r>
          </w:p>
        </w:tc>
        <w:tc>
          <w:tcPr>
            <w:tcW w:w="1170" w:type="dxa"/>
            <w:tcBorders>
              <w:left w:val="single" w:sz="4" w:space="0" w:color="A9A9A9" w:themeColor="accent5"/>
              <w:right w:val="single" w:sz="4" w:space="0" w:color="A9A9A9" w:themeColor="accent5"/>
            </w:tcBorders>
            <w:vAlign w:val="bottom"/>
          </w:tcPr>
          <w:p w14:paraId="23A49178" w14:textId="035C68E1" w:rsidR="0012220B" w:rsidRPr="007F358B" w:rsidRDefault="0012220B" w:rsidP="0012220B">
            <w:pPr>
              <w:spacing w:after="0" w:line="240" w:lineRule="auto"/>
              <w:jc w:val="center"/>
              <w:rPr>
                <w:rFonts w:asciiTheme="minorHAnsi" w:hAnsiTheme="minorHAnsi"/>
                <w:sz w:val="21"/>
                <w:szCs w:val="21"/>
              </w:rPr>
            </w:pPr>
            <w:r>
              <w:rPr>
                <w:rFonts w:cs="Calibri"/>
              </w:rPr>
              <w:t>18%</w:t>
            </w:r>
          </w:p>
        </w:tc>
        <w:tc>
          <w:tcPr>
            <w:tcW w:w="1530" w:type="dxa"/>
            <w:tcBorders>
              <w:left w:val="single" w:sz="4" w:space="0" w:color="A9A9A9" w:themeColor="accent5"/>
              <w:right w:val="single" w:sz="4" w:space="0" w:color="A9A9A9" w:themeColor="accent5"/>
            </w:tcBorders>
            <w:vAlign w:val="bottom"/>
          </w:tcPr>
          <w:p w14:paraId="7B6D5B51" w14:textId="509FF3E1" w:rsidR="0012220B" w:rsidRPr="007F358B" w:rsidRDefault="0012220B" w:rsidP="0012220B">
            <w:pPr>
              <w:spacing w:after="0" w:line="240" w:lineRule="auto"/>
              <w:jc w:val="center"/>
              <w:rPr>
                <w:rFonts w:asciiTheme="minorHAnsi" w:hAnsiTheme="minorHAnsi"/>
                <w:sz w:val="21"/>
                <w:szCs w:val="21"/>
              </w:rPr>
            </w:pPr>
            <w:r>
              <w:rPr>
                <w:rFonts w:cs="Calibri"/>
              </w:rPr>
              <w:t>2%</w:t>
            </w:r>
          </w:p>
        </w:tc>
      </w:tr>
      <w:tr w:rsidR="0012220B" w:rsidRPr="007F358B" w14:paraId="35B587A7" w14:textId="77777777" w:rsidTr="0012220B">
        <w:trPr>
          <w:trHeight w:val="202"/>
        </w:trPr>
        <w:tc>
          <w:tcPr>
            <w:tcW w:w="5760" w:type="dxa"/>
            <w:tcBorders>
              <w:right w:val="single" w:sz="4" w:space="0" w:color="A9A9A9" w:themeColor="accent5"/>
            </w:tcBorders>
            <w:shd w:val="clear" w:color="auto" w:fill="auto"/>
            <w:noWrap/>
            <w:vAlign w:val="center"/>
          </w:tcPr>
          <w:p w14:paraId="3858FE1A" w14:textId="171765DA" w:rsidR="0012220B" w:rsidRPr="007F358B" w:rsidRDefault="0012220B" w:rsidP="0012220B">
            <w:pPr>
              <w:spacing w:after="0" w:line="240" w:lineRule="auto"/>
              <w:rPr>
                <w:rFonts w:asciiTheme="minorHAnsi" w:hAnsiTheme="minorHAnsi"/>
                <w:sz w:val="21"/>
                <w:szCs w:val="21"/>
              </w:rPr>
            </w:pPr>
            <w:r>
              <w:rPr>
                <w:rFonts w:cs="Calibri"/>
              </w:rPr>
              <w:t>Department Stores (452210)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AB2B210" w:rsidR="0012220B" w:rsidRPr="007F358B" w:rsidRDefault="0012220B" w:rsidP="0012220B">
            <w:pPr>
              <w:spacing w:after="0" w:line="240" w:lineRule="auto"/>
              <w:jc w:val="center"/>
              <w:rPr>
                <w:rFonts w:asciiTheme="minorHAnsi" w:hAnsiTheme="minorHAnsi"/>
                <w:sz w:val="21"/>
                <w:szCs w:val="21"/>
              </w:rPr>
            </w:pPr>
            <w:r>
              <w:rPr>
                <w:rFonts w:cs="Calibri"/>
              </w:rPr>
              <w:t>274</w:t>
            </w:r>
          </w:p>
        </w:tc>
        <w:tc>
          <w:tcPr>
            <w:tcW w:w="990" w:type="dxa"/>
            <w:tcBorders>
              <w:left w:val="single" w:sz="4" w:space="0" w:color="A9A9A9" w:themeColor="accent5"/>
              <w:right w:val="single" w:sz="4" w:space="0" w:color="A9A9A9" w:themeColor="accent5"/>
            </w:tcBorders>
            <w:vAlign w:val="bottom"/>
          </w:tcPr>
          <w:p w14:paraId="5D9F4DB4" w14:textId="4B5BB15F" w:rsidR="0012220B" w:rsidRPr="007F358B" w:rsidRDefault="0012220B" w:rsidP="0012220B">
            <w:pPr>
              <w:spacing w:after="0" w:line="240" w:lineRule="auto"/>
              <w:jc w:val="center"/>
              <w:rPr>
                <w:rFonts w:asciiTheme="minorHAnsi" w:hAnsiTheme="minorHAnsi"/>
                <w:sz w:val="21"/>
                <w:szCs w:val="21"/>
              </w:rPr>
            </w:pPr>
            <w:r>
              <w:rPr>
                <w:rFonts w:cs="Calibri"/>
              </w:rPr>
              <w:t>198</w:t>
            </w:r>
          </w:p>
        </w:tc>
        <w:tc>
          <w:tcPr>
            <w:tcW w:w="1170" w:type="dxa"/>
            <w:tcBorders>
              <w:left w:val="single" w:sz="4" w:space="0" w:color="A9A9A9" w:themeColor="accent5"/>
              <w:right w:val="single" w:sz="4" w:space="0" w:color="A9A9A9" w:themeColor="accent5"/>
            </w:tcBorders>
            <w:vAlign w:val="bottom"/>
          </w:tcPr>
          <w:p w14:paraId="4374CC9B" w14:textId="64E8E4FA" w:rsidR="0012220B" w:rsidRPr="007F358B" w:rsidRDefault="0012220B" w:rsidP="0012220B">
            <w:pPr>
              <w:spacing w:after="0" w:line="240" w:lineRule="auto"/>
              <w:jc w:val="center"/>
              <w:rPr>
                <w:rFonts w:asciiTheme="minorHAnsi" w:hAnsiTheme="minorHAnsi"/>
                <w:sz w:val="21"/>
                <w:szCs w:val="21"/>
              </w:rPr>
            </w:pPr>
            <w:r>
              <w:rPr>
                <w:rFonts w:cs="Calibri"/>
              </w:rPr>
              <w:t>-28%</w:t>
            </w:r>
          </w:p>
        </w:tc>
        <w:tc>
          <w:tcPr>
            <w:tcW w:w="1530" w:type="dxa"/>
            <w:tcBorders>
              <w:left w:val="single" w:sz="4" w:space="0" w:color="A9A9A9" w:themeColor="accent5"/>
              <w:right w:val="single" w:sz="4" w:space="0" w:color="A9A9A9" w:themeColor="accent5"/>
            </w:tcBorders>
            <w:vAlign w:val="bottom"/>
          </w:tcPr>
          <w:p w14:paraId="72DA2475" w14:textId="3F506CF7" w:rsidR="0012220B" w:rsidRPr="007F358B" w:rsidRDefault="0012220B" w:rsidP="0012220B">
            <w:pPr>
              <w:spacing w:after="0" w:line="240" w:lineRule="auto"/>
              <w:jc w:val="center"/>
              <w:rPr>
                <w:rFonts w:asciiTheme="minorHAnsi" w:hAnsiTheme="minorHAnsi"/>
                <w:sz w:val="21"/>
                <w:szCs w:val="21"/>
              </w:rPr>
            </w:pPr>
            <w:r>
              <w:rPr>
                <w:rFonts w:cs="Calibri"/>
              </w:rPr>
              <w:t>1%</w:t>
            </w:r>
          </w:p>
        </w:tc>
      </w:tr>
      <w:tr w:rsidR="0012220B" w:rsidRPr="007F358B" w14:paraId="05376A3A" w14:textId="77777777" w:rsidTr="0012220B">
        <w:trPr>
          <w:trHeight w:val="202"/>
        </w:trPr>
        <w:tc>
          <w:tcPr>
            <w:tcW w:w="5760" w:type="dxa"/>
            <w:tcBorders>
              <w:right w:val="single" w:sz="4" w:space="0" w:color="A9A9A9" w:themeColor="accent5"/>
            </w:tcBorders>
            <w:shd w:val="clear" w:color="auto" w:fill="auto"/>
            <w:noWrap/>
            <w:vAlign w:val="center"/>
          </w:tcPr>
          <w:p w14:paraId="1021E1EB" w14:textId="0EFCD00C" w:rsidR="0012220B" w:rsidRPr="007F358B" w:rsidRDefault="0012220B" w:rsidP="0012220B">
            <w:pPr>
              <w:spacing w:after="0" w:line="240" w:lineRule="auto"/>
              <w:rPr>
                <w:rFonts w:asciiTheme="minorHAnsi" w:hAnsiTheme="minorHAnsi"/>
                <w:sz w:val="21"/>
                <w:szCs w:val="21"/>
              </w:rPr>
            </w:pPr>
            <w:r>
              <w:rPr>
                <w:rFonts w:cs="Calibri"/>
              </w:rPr>
              <w:t>Cosmetics, Beauty Supplies, and Perfume Stores (446120)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240208F" w:rsidR="0012220B" w:rsidRPr="007F358B" w:rsidRDefault="0012220B" w:rsidP="0012220B">
            <w:pPr>
              <w:spacing w:after="0" w:line="240" w:lineRule="auto"/>
              <w:jc w:val="center"/>
              <w:rPr>
                <w:rFonts w:asciiTheme="minorHAnsi" w:hAnsiTheme="minorHAnsi"/>
                <w:sz w:val="21"/>
                <w:szCs w:val="21"/>
              </w:rPr>
            </w:pPr>
            <w:r>
              <w:rPr>
                <w:rFonts w:cs="Calibri"/>
              </w:rPr>
              <w:t>191</w:t>
            </w:r>
          </w:p>
        </w:tc>
        <w:tc>
          <w:tcPr>
            <w:tcW w:w="990" w:type="dxa"/>
            <w:tcBorders>
              <w:left w:val="single" w:sz="4" w:space="0" w:color="A9A9A9" w:themeColor="accent5"/>
              <w:right w:val="single" w:sz="4" w:space="0" w:color="A9A9A9" w:themeColor="accent5"/>
            </w:tcBorders>
            <w:vAlign w:val="bottom"/>
          </w:tcPr>
          <w:p w14:paraId="281E7DF1" w14:textId="382DAD0C" w:rsidR="0012220B" w:rsidRPr="007F358B" w:rsidRDefault="0012220B" w:rsidP="0012220B">
            <w:pPr>
              <w:spacing w:after="0" w:line="240" w:lineRule="auto"/>
              <w:jc w:val="center"/>
              <w:rPr>
                <w:rFonts w:asciiTheme="minorHAnsi" w:hAnsiTheme="minorHAnsi"/>
                <w:sz w:val="21"/>
                <w:szCs w:val="21"/>
              </w:rPr>
            </w:pPr>
            <w:r>
              <w:rPr>
                <w:rFonts w:cs="Calibri"/>
              </w:rPr>
              <w:t>227</w:t>
            </w:r>
          </w:p>
        </w:tc>
        <w:tc>
          <w:tcPr>
            <w:tcW w:w="1170" w:type="dxa"/>
            <w:tcBorders>
              <w:left w:val="single" w:sz="4" w:space="0" w:color="A9A9A9" w:themeColor="accent5"/>
              <w:right w:val="single" w:sz="4" w:space="0" w:color="A9A9A9" w:themeColor="accent5"/>
            </w:tcBorders>
            <w:vAlign w:val="bottom"/>
          </w:tcPr>
          <w:p w14:paraId="34D24B43" w14:textId="044FF150" w:rsidR="0012220B" w:rsidRPr="007F358B" w:rsidRDefault="0012220B" w:rsidP="0012220B">
            <w:pPr>
              <w:spacing w:after="0" w:line="240" w:lineRule="auto"/>
              <w:jc w:val="center"/>
              <w:rPr>
                <w:rFonts w:asciiTheme="minorHAnsi" w:hAnsiTheme="minorHAnsi"/>
                <w:sz w:val="21"/>
                <w:szCs w:val="21"/>
              </w:rPr>
            </w:pPr>
            <w:r>
              <w:rPr>
                <w:rFonts w:cs="Calibri"/>
              </w:rPr>
              <w:t>19%</w:t>
            </w:r>
          </w:p>
        </w:tc>
        <w:tc>
          <w:tcPr>
            <w:tcW w:w="1530" w:type="dxa"/>
            <w:tcBorders>
              <w:left w:val="single" w:sz="4" w:space="0" w:color="A9A9A9" w:themeColor="accent5"/>
              <w:right w:val="single" w:sz="4" w:space="0" w:color="A9A9A9" w:themeColor="accent5"/>
            </w:tcBorders>
            <w:vAlign w:val="bottom"/>
          </w:tcPr>
          <w:p w14:paraId="029E1279" w14:textId="566BABF7" w:rsidR="0012220B" w:rsidRPr="007F358B" w:rsidRDefault="0012220B" w:rsidP="0012220B">
            <w:pPr>
              <w:spacing w:after="0" w:line="240" w:lineRule="auto"/>
              <w:jc w:val="center"/>
              <w:rPr>
                <w:rFonts w:asciiTheme="minorHAnsi" w:hAnsiTheme="minorHAnsi"/>
                <w:sz w:val="21"/>
                <w:szCs w:val="21"/>
              </w:rPr>
            </w:pPr>
            <w:r>
              <w:rPr>
                <w:rFonts w:cs="Calibri"/>
              </w:rPr>
              <w:t>1%</w:t>
            </w:r>
          </w:p>
        </w:tc>
      </w:tr>
    </w:tbl>
    <w:p w14:paraId="325105F8" w14:textId="3BC3C874" w:rsidR="00493C12" w:rsidRPr="007F358B" w:rsidRDefault="00FD2C28" w:rsidP="00E427E9">
      <w:pPr>
        <w:spacing w:after="120"/>
        <w:ind w:left="144"/>
        <w:rPr>
          <w:rFonts w:asciiTheme="minorHAnsi" w:hAnsiTheme="minorHAnsi"/>
          <w:i/>
          <w:sz w:val="20"/>
          <w:szCs w:val="20"/>
        </w:rPr>
      </w:pPr>
      <w:r w:rsidRPr="007F358B">
        <w:rPr>
          <w:rFonts w:asciiTheme="minorHAnsi" w:hAnsiTheme="minorHAnsi"/>
          <w:i/>
          <w:sz w:val="20"/>
          <w:szCs w:val="20"/>
        </w:rPr>
        <w:t xml:space="preserve">Source: EMSI </w:t>
      </w:r>
      <w:r w:rsidR="00824C83" w:rsidRPr="007F358B">
        <w:rPr>
          <w:rFonts w:asciiTheme="minorHAnsi" w:hAnsiTheme="minorHAnsi"/>
          <w:i/>
          <w:sz w:val="20"/>
          <w:szCs w:val="20"/>
        </w:rPr>
        <w:t>2</w:t>
      </w:r>
      <w:r w:rsidR="00EB0C23" w:rsidRPr="007F358B">
        <w:rPr>
          <w:rFonts w:asciiTheme="minorHAnsi" w:hAnsiTheme="minorHAnsi"/>
          <w:i/>
          <w:sz w:val="20"/>
          <w:szCs w:val="20"/>
        </w:rPr>
        <w:t>019.</w:t>
      </w:r>
      <w:r w:rsidR="00F8701D" w:rsidRPr="007F358B">
        <w:rPr>
          <w:rFonts w:asciiTheme="minorHAnsi" w:hAnsiTheme="minorHAnsi"/>
          <w:i/>
          <w:sz w:val="20"/>
          <w:szCs w:val="20"/>
        </w:rPr>
        <w:t>4</w:t>
      </w:r>
    </w:p>
    <w:p w14:paraId="002D90EC" w14:textId="676081DA" w:rsidR="00E93F10" w:rsidRPr="007F358B" w:rsidRDefault="000E5421" w:rsidP="0025224B">
      <w:pPr>
        <w:pStyle w:val="NoSpacing"/>
        <w:spacing w:before="240" w:after="80"/>
        <w:rPr>
          <w:rFonts w:asciiTheme="minorHAnsi" w:hAnsiTheme="minorHAnsi"/>
        </w:rPr>
      </w:pPr>
      <w:r w:rsidRPr="007F358B">
        <w:rPr>
          <w:rFonts w:asciiTheme="minorHAnsi" w:hAnsiTheme="minorHAnsi"/>
          <w:b/>
        </w:rPr>
        <w:t>Table 6</w:t>
      </w:r>
      <w:r w:rsidR="001342CC" w:rsidRPr="007F358B">
        <w:rPr>
          <w:rFonts w:asciiTheme="minorHAnsi" w:hAnsiTheme="minorHAnsi"/>
          <w:b/>
        </w:rPr>
        <w:t xml:space="preserve">. </w:t>
      </w:r>
      <w:r w:rsidR="001C1787" w:rsidRPr="007F358B">
        <w:rPr>
          <w:rFonts w:asciiTheme="minorHAnsi" w:hAnsiTheme="minorHAnsi"/>
          <w:b/>
        </w:rPr>
        <w:t xml:space="preserve">Top Employers </w:t>
      </w:r>
      <w:r w:rsidR="0025224B">
        <w:rPr>
          <w:rFonts w:asciiTheme="minorHAnsi" w:hAnsiTheme="minorHAnsi"/>
          <w:b/>
        </w:rPr>
        <w:t xml:space="preserve">Posting </w:t>
      </w:r>
      <w:r w:rsidR="00FC1726" w:rsidRPr="007F358B">
        <w:rPr>
          <w:rFonts w:asciiTheme="minorHAnsi" w:hAnsiTheme="minorHAnsi"/>
          <w:b/>
        </w:rPr>
        <w:t>Barbering</w:t>
      </w:r>
      <w:r w:rsidR="004F3477" w:rsidRPr="007F358B">
        <w:rPr>
          <w:rFonts w:asciiTheme="minorHAnsi" w:hAnsiTheme="minorHAnsi"/>
          <w:b/>
        </w:rPr>
        <w:t xml:space="preserve"> </w:t>
      </w:r>
      <w:r w:rsidR="001C1787" w:rsidRPr="007F358B">
        <w:rPr>
          <w:rFonts w:asciiTheme="minorHAnsi" w:hAnsiTheme="minorHAnsi"/>
          <w:b/>
        </w:rPr>
        <w:t xml:space="preserve">Occupations in Bay </w:t>
      </w:r>
      <w:r w:rsidR="0025224B">
        <w:rPr>
          <w:rFonts w:asciiTheme="minorHAnsi" w:hAnsiTheme="minorHAnsi"/>
          <w:b/>
        </w:rPr>
        <w:t xml:space="preserve">Region </w:t>
      </w:r>
      <w:r w:rsidR="001C1787" w:rsidRPr="007F358B">
        <w:rPr>
          <w:rFonts w:asciiTheme="minorHAnsi" w:hAnsiTheme="minorHAnsi"/>
          <w:b/>
        </w:rPr>
        <w:t xml:space="preserve">and </w:t>
      </w:r>
      <w:r w:rsidR="00FC1726" w:rsidRPr="007F358B">
        <w:rPr>
          <w:rFonts w:asciiTheme="minorHAnsi" w:hAnsiTheme="minorHAnsi"/>
          <w:b/>
        </w:rPr>
        <w:t>Mid-Peninsula</w:t>
      </w:r>
      <w:r w:rsidR="000612F1" w:rsidRPr="007F358B">
        <w:rPr>
          <w:rFonts w:asciiTheme="minorHAnsi" w:hAnsiTheme="minorHAnsi"/>
          <w:b/>
        </w:rPr>
        <w:t xml:space="preserve"> Sub-Region</w:t>
      </w:r>
      <w:r w:rsidR="000612F1" w:rsidRPr="007F358B">
        <w:rPr>
          <w:rFonts w:asciiTheme="minorHAnsi" w:hAnsiTheme="minorHAnsi"/>
          <w:b/>
          <w:sz w:val="18"/>
        </w:rPr>
        <w:t xml:space="preserve"> </w:t>
      </w:r>
      <w:r w:rsidR="001C1787" w:rsidRPr="007F358B">
        <w:rPr>
          <w:rFonts w:asciiTheme="minorHAnsi" w:hAnsiTheme="minorHAnsi"/>
          <w:b/>
          <w:sz w:val="18"/>
        </w:rPr>
        <w:t>(</w:t>
      </w:r>
      <w:r w:rsidR="00FC1726" w:rsidRPr="007F358B">
        <w:rPr>
          <w:rFonts w:asciiTheme="minorHAnsi" w:hAnsiTheme="minorHAnsi"/>
          <w:b/>
        </w:rPr>
        <w:t>April 2019 - March 2020</w:t>
      </w:r>
      <w:r w:rsidR="001C1787" w:rsidRPr="007F358B">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7F358B"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F358B" w:rsidRDefault="00FB5153" w:rsidP="00FB5153">
            <w:pPr>
              <w:spacing w:after="0" w:line="240" w:lineRule="auto"/>
              <w:rPr>
                <w:rFonts w:asciiTheme="minorHAnsi" w:eastAsia="Times New Roman" w:hAnsiTheme="minorHAnsi"/>
                <w:sz w:val="21"/>
                <w:szCs w:val="21"/>
              </w:rPr>
            </w:pPr>
            <w:r w:rsidRPr="007F358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F358B" w:rsidRDefault="00FB5153" w:rsidP="00FB5153">
            <w:pPr>
              <w:spacing w:after="0" w:line="240" w:lineRule="auto"/>
              <w:jc w:val="center"/>
              <w:rPr>
                <w:rFonts w:asciiTheme="minorHAnsi" w:eastAsia="Times New Roman" w:hAnsiTheme="minorHAnsi"/>
                <w:sz w:val="21"/>
                <w:szCs w:val="21"/>
              </w:rPr>
            </w:pPr>
            <w:r w:rsidRPr="007F358B">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F358B" w:rsidRDefault="00FB5153" w:rsidP="00FB5153">
            <w:pPr>
              <w:spacing w:after="0" w:line="240" w:lineRule="auto"/>
              <w:rPr>
                <w:rFonts w:asciiTheme="minorHAnsi" w:eastAsia="Times New Roman" w:hAnsiTheme="minorHAnsi"/>
                <w:sz w:val="21"/>
                <w:szCs w:val="21"/>
              </w:rPr>
            </w:pPr>
            <w:r w:rsidRPr="007F358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F358B" w:rsidRDefault="00FB5153" w:rsidP="00FB5153">
            <w:pPr>
              <w:spacing w:after="0" w:line="240" w:lineRule="auto"/>
              <w:jc w:val="center"/>
              <w:rPr>
                <w:rFonts w:asciiTheme="minorHAnsi" w:eastAsia="Times New Roman" w:hAnsiTheme="minorHAnsi"/>
                <w:sz w:val="21"/>
                <w:szCs w:val="21"/>
              </w:rPr>
            </w:pPr>
            <w:r w:rsidRPr="007F358B">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F358B" w:rsidRDefault="00FB5153" w:rsidP="00FB5153">
            <w:pPr>
              <w:spacing w:after="0" w:line="240" w:lineRule="auto"/>
              <w:rPr>
                <w:rFonts w:asciiTheme="minorHAnsi" w:eastAsia="Times New Roman" w:hAnsiTheme="minorHAnsi"/>
                <w:sz w:val="21"/>
                <w:szCs w:val="21"/>
              </w:rPr>
            </w:pPr>
            <w:r w:rsidRPr="007F358B">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AE6C520" w:rsidR="00FB5153" w:rsidRPr="007F358B" w:rsidRDefault="00FC1726" w:rsidP="00FB5153">
            <w:pPr>
              <w:spacing w:after="0" w:line="240" w:lineRule="auto"/>
              <w:jc w:val="center"/>
              <w:rPr>
                <w:rFonts w:asciiTheme="minorHAnsi" w:eastAsia="Times New Roman" w:hAnsiTheme="minorHAnsi"/>
                <w:sz w:val="21"/>
                <w:szCs w:val="21"/>
              </w:rPr>
            </w:pPr>
            <w:r w:rsidRPr="007F358B">
              <w:rPr>
                <w:rFonts w:asciiTheme="minorHAnsi" w:hAnsiTheme="minorHAnsi"/>
              </w:rPr>
              <w:t>Mid-Peninsula</w:t>
            </w:r>
          </w:p>
        </w:tc>
      </w:tr>
      <w:tr w:rsidR="00D3121E" w:rsidRPr="007F358B"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2C28E3A"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Great Clips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CD7458D"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434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993FD13"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Bloomingdale's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D60AD5A"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0E71B4E"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Great Clips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D0F4F5C"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64</w:t>
            </w:r>
          </w:p>
        </w:tc>
      </w:tr>
      <w:tr w:rsidR="00D3121E" w:rsidRPr="007F358B"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F6455F6"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Regis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7429A88"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12F16EB" w:rsidR="00D3121E" w:rsidRPr="007F358B" w:rsidRDefault="00D3121E" w:rsidP="00D3121E">
            <w:pPr>
              <w:spacing w:after="0" w:line="240" w:lineRule="auto"/>
              <w:rPr>
                <w:rFonts w:asciiTheme="minorHAnsi" w:hAnsiTheme="minorHAnsi"/>
                <w:sz w:val="21"/>
                <w:szCs w:val="21"/>
              </w:rPr>
            </w:pPr>
            <w:proofErr w:type="spellStart"/>
            <w:r w:rsidRPr="007F358B">
              <w:rPr>
                <w:rFonts w:asciiTheme="minorHAnsi" w:hAnsiTheme="minorHAnsi" w:cs="Calibri"/>
              </w:rPr>
              <w:t>Sharkeys</w:t>
            </w:r>
            <w:proofErr w:type="spellEnd"/>
            <w:r w:rsidRPr="007F358B">
              <w:rPr>
                <w:rFonts w:asciiTheme="minorHAnsi" w:hAnsiTheme="minorHAnsi" w:cs="Calibri"/>
              </w:rPr>
              <w:t xml:space="preserve"> Cuts For Kids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68F0219"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75052EC"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 xml:space="preserve">Lord &amp; Taylor / </w:t>
            </w:r>
            <w:proofErr w:type="spellStart"/>
            <w:r w:rsidRPr="007F358B">
              <w:rPr>
                <w:rFonts w:asciiTheme="minorHAnsi" w:hAnsiTheme="minorHAnsi" w:cs="Calibri"/>
              </w:rPr>
              <w:t>Hudsons</w:t>
            </w:r>
            <w:proofErr w:type="spellEnd"/>
            <w:r w:rsidRPr="007F358B">
              <w:rPr>
                <w:rFonts w:asciiTheme="minorHAnsi" w:hAnsiTheme="minorHAnsi" w:cs="Calibri"/>
              </w:rPr>
              <w:t xml:space="preserve"> Bay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F89F967"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20</w:t>
            </w:r>
          </w:p>
        </w:tc>
      </w:tr>
      <w:tr w:rsidR="00D3121E" w:rsidRPr="007F358B"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B31E42C"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Sport Clips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40B3A48"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104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DC7D53E" w:rsidR="00D3121E" w:rsidRPr="007F358B" w:rsidRDefault="00D3121E" w:rsidP="00D3121E">
            <w:pPr>
              <w:spacing w:after="0" w:line="240" w:lineRule="auto"/>
              <w:rPr>
                <w:rFonts w:asciiTheme="minorHAnsi" w:hAnsiTheme="minorHAnsi"/>
                <w:sz w:val="21"/>
                <w:szCs w:val="21"/>
              </w:rPr>
            </w:pPr>
            <w:proofErr w:type="spellStart"/>
            <w:r w:rsidRPr="007F358B">
              <w:rPr>
                <w:rFonts w:asciiTheme="minorHAnsi" w:hAnsiTheme="minorHAnsi" w:cs="Calibri"/>
              </w:rPr>
              <w:t>Sportclips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64C7362"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DF33180" w:rsidR="00D3121E" w:rsidRPr="007F358B" w:rsidRDefault="00D3121E" w:rsidP="00D3121E">
            <w:pPr>
              <w:spacing w:after="0" w:line="240" w:lineRule="auto"/>
              <w:rPr>
                <w:rFonts w:asciiTheme="minorHAnsi" w:hAnsiTheme="minorHAnsi"/>
                <w:sz w:val="21"/>
                <w:szCs w:val="21"/>
              </w:rPr>
            </w:pPr>
            <w:proofErr w:type="spellStart"/>
            <w:r w:rsidRPr="007F358B">
              <w:rPr>
                <w:rFonts w:asciiTheme="minorHAnsi" w:hAnsiTheme="minorHAnsi" w:cs="Calibri"/>
              </w:rPr>
              <w:t>Glamsquad</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5BEA622"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20</w:t>
            </w:r>
          </w:p>
        </w:tc>
      </w:tr>
      <w:tr w:rsidR="00D3121E" w:rsidRPr="007F358B"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DF84DC1" w:rsidR="00D3121E" w:rsidRPr="007F358B" w:rsidRDefault="00D3121E" w:rsidP="00D3121E">
            <w:pPr>
              <w:spacing w:after="0" w:line="240" w:lineRule="auto"/>
              <w:rPr>
                <w:rFonts w:asciiTheme="minorHAnsi" w:hAnsiTheme="minorHAnsi"/>
                <w:sz w:val="21"/>
                <w:szCs w:val="21"/>
              </w:rPr>
            </w:pPr>
            <w:proofErr w:type="spellStart"/>
            <w:r w:rsidRPr="007F358B">
              <w:rPr>
                <w:rFonts w:asciiTheme="minorHAnsi" w:hAnsiTheme="minorHAnsi" w:cs="Calibri"/>
              </w:rPr>
              <w:t>Ulta</w:t>
            </w:r>
            <w:proofErr w:type="spellEnd"/>
            <w:r w:rsidRPr="007F358B">
              <w:rPr>
                <w:rFonts w:asciiTheme="minorHAnsi" w:hAnsiTheme="minorHAnsi" w:cs="Calibri"/>
              </w:rPr>
              <w:t xml:space="preserve"> Beauty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9CBB210"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86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67AFE8F"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7847969"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032733C" w:rsidR="00D3121E" w:rsidRPr="007F358B" w:rsidRDefault="00D3121E" w:rsidP="00D3121E">
            <w:pPr>
              <w:spacing w:after="0" w:line="240" w:lineRule="auto"/>
              <w:rPr>
                <w:rFonts w:asciiTheme="minorHAnsi" w:hAnsiTheme="minorHAnsi"/>
                <w:sz w:val="21"/>
                <w:szCs w:val="21"/>
              </w:rPr>
            </w:pPr>
            <w:proofErr w:type="spellStart"/>
            <w:r w:rsidRPr="007F358B">
              <w:rPr>
                <w:rFonts w:asciiTheme="minorHAnsi" w:hAnsiTheme="minorHAnsi" w:cs="Calibri"/>
              </w:rPr>
              <w:t>Ulta</w:t>
            </w:r>
            <w:proofErr w:type="spellEnd"/>
            <w:r w:rsidRPr="007F358B">
              <w:rPr>
                <w:rFonts w:asciiTheme="minorHAnsi" w:hAnsiTheme="minorHAnsi" w:cs="Calibri"/>
              </w:rPr>
              <w:t xml:space="preserve"> Beauty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A7B8037"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18</w:t>
            </w:r>
          </w:p>
        </w:tc>
      </w:tr>
      <w:tr w:rsidR="00D3121E" w:rsidRPr="007F358B"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EF29965" w:rsidR="00D3121E" w:rsidRPr="007F358B" w:rsidRDefault="00D3121E" w:rsidP="00D3121E">
            <w:pPr>
              <w:spacing w:after="0" w:line="240" w:lineRule="auto"/>
              <w:rPr>
                <w:rFonts w:asciiTheme="minorHAnsi" w:hAnsiTheme="minorHAnsi"/>
                <w:sz w:val="21"/>
                <w:szCs w:val="21"/>
              </w:rPr>
            </w:pPr>
            <w:proofErr w:type="spellStart"/>
            <w:r w:rsidRPr="007F358B">
              <w:rPr>
                <w:rFonts w:asciiTheme="minorHAnsi" w:hAnsiTheme="minorHAnsi" w:cs="Calibri"/>
              </w:rPr>
              <w:t>Glamsquad</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BF390A2"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74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A0061A1" w:rsidR="00D3121E" w:rsidRPr="007F358B" w:rsidRDefault="00D3121E" w:rsidP="00D3121E">
            <w:pPr>
              <w:spacing w:after="0" w:line="240" w:lineRule="auto"/>
              <w:rPr>
                <w:rFonts w:asciiTheme="minorHAnsi" w:hAnsiTheme="minorHAnsi"/>
                <w:sz w:val="21"/>
                <w:szCs w:val="21"/>
              </w:rPr>
            </w:pPr>
            <w:proofErr w:type="spellStart"/>
            <w:r w:rsidRPr="007F358B">
              <w:rPr>
                <w:rFonts w:asciiTheme="minorHAnsi" w:hAnsiTheme="minorHAnsi" w:cs="Calibri"/>
              </w:rPr>
              <w:t>Jcp</w:t>
            </w:r>
            <w:proofErr w:type="spellEnd"/>
            <w:r w:rsidRPr="007F358B">
              <w:rPr>
                <w:rFonts w:asciiTheme="minorHAnsi" w:hAnsiTheme="minorHAnsi" w:cs="Calibri"/>
              </w:rPr>
              <w:t xml:space="preserve"> Salon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BAE41F8"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72590D2"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Beautiful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731BE4D"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17</w:t>
            </w:r>
          </w:p>
        </w:tc>
      </w:tr>
      <w:tr w:rsidR="00D3121E" w:rsidRPr="007F358B"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A5E6D09"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European Wax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389BCAD"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617FA7C"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 xml:space="preserve">Delta </w:t>
            </w:r>
            <w:proofErr w:type="spellStart"/>
            <w:r w:rsidRPr="007F358B">
              <w:rPr>
                <w:rFonts w:asciiTheme="minorHAnsi" w:hAnsiTheme="minorHAnsi" w:cs="Calibri"/>
              </w:rPr>
              <w:t>Galil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0F14561"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2FF8E60"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Regis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105E7B1"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16</w:t>
            </w:r>
          </w:p>
        </w:tc>
      </w:tr>
      <w:tr w:rsidR="00D3121E" w:rsidRPr="007F358B"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A966404"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Beautiful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687CAD1"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27C73D7"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See Eyewear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B74D69F"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C5A7199"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Mobile Styles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4C4BA46"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16</w:t>
            </w:r>
          </w:p>
        </w:tc>
      </w:tr>
      <w:tr w:rsidR="00D3121E" w:rsidRPr="007F358B"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A2AD20B"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Ps Lifestyle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7C8B5D5"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9F46AF1" w:rsidR="00D3121E" w:rsidRPr="007F358B" w:rsidRDefault="00D3121E" w:rsidP="00D3121E">
            <w:pPr>
              <w:spacing w:after="0" w:line="240" w:lineRule="auto"/>
              <w:rPr>
                <w:rFonts w:asciiTheme="minorHAnsi" w:hAnsiTheme="minorHAnsi"/>
                <w:sz w:val="21"/>
                <w:szCs w:val="21"/>
              </w:rPr>
            </w:pPr>
            <w:proofErr w:type="spellStart"/>
            <w:r w:rsidRPr="007F358B">
              <w:rPr>
                <w:rFonts w:asciiTheme="minorHAnsi" w:hAnsiTheme="minorHAnsi" w:cs="Calibri"/>
              </w:rPr>
              <w:t>Pharmaca</w:t>
            </w:r>
            <w:proofErr w:type="spellEnd"/>
            <w:r w:rsidRPr="007F358B">
              <w:rPr>
                <w:rFonts w:asciiTheme="minorHAnsi" w:hAnsiTheme="minorHAnsi" w:cs="Calibri"/>
              </w:rPr>
              <w:t xml:space="preserve"> Integrative Pharmacy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0B79318"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D92B6A4"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Ps Lifestyle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07590E3"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12</w:t>
            </w:r>
          </w:p>
        </w:tc>
      </w:tr>
      <w:tr w:rsidR="00D3121E" w:rsidRPr="007F358B"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944301B"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European Wax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7F634E8"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B586B7D"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Hair Club For Men Limited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A2097FE"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F73AF3C"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European Wax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41660F9"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12</w:t>
            </w:r>
          </w:p>
        </w:tc>
      </w:tr>
      <w:tr w:rsidR="00D3121E" w:rsidRPr="007F358B"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992F192"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Mobile Styles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54A41F5"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CD13EA1"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Bishops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25C6C3F"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EB18AD8"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Sport Clips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C287821"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9</w:t>
            </w:r>
          </w:p>
        </w:tc>
      </w:tr>
      <w:tr w:rsidR="00D3121E" w:rsidRPr="007F358B"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79566FA"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Urban Outfitters,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99C4842"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B8CD1BC"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Dyson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456F743"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758706C" w:rsidR="00D3121E" w:rsidRPr="007F358B" w:rsidRDefault="00D3121E" w:rsidP="00D3121E">
            <w:pPr>
              <w:spacing w:after="0" w:line="240" w:lineRule="auto"/>
              <w:rPr>
                <w:rFonts w:asciiTheme="minorHAnsi" w:hAnsiTheme="minorHAnsi"/>
                <w:sz w:val="21"/>
                <w:szCs w:val="21"/>
              </w:rPr>
            </w:pPr>
            <w:proofErr w:type="spellStart"/>
            <w:r w:rsidRPr="007F358B">
              <w:rPr>
                <w:rFonts w:asciiTheme="minorHAnsi" w:hAnsiTheme="minorHAnsi" w:cs="Calibri"/>
              </w:rPr>
              <w:t>Jcp</w:t>
            </w:r>
            <w:proofErr w:type="spellEnd"/>
            <w:r w:rsidRPr="007F358B">
              <w:rPr>
                <w:rFonts w:asciiTheme="minorHAnsi" w:hAnsiTheme="minorHAnsi" w:cs="Calibri"/>
              </w:rPr>
              <w:t xml:space="preserve"> Salon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6DDCA15"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8</w:t>
            </w:r>
          </w:p>
        </w:tc>
      </w:tr>
      <w:tr w:rsidR="00D3121E" w:rsidRPr="007F358B"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59E6238"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 xml:space="preserve">Lord &amp; Taylor / </w:t>
            </w:r>
            <w:proofErr w:type="spellStart"/>
            <w:r w:rsidRPr="007F358B">
              <w:rPr>
                <w:rFonts w:asciiTheme="minorHAnsi" w:hAnsiTheme="minorHAnsi" w:cs="Calibri"/>
              </w:rPr>
              <w:t>Hudsons</w:t>
            </w:r>
            <w:proofErr w:type="spellEnd"/>
            <w:r w:rsidRPr="007F358B">
              <w:rPr>
                <w:rFonts w:asciiTheme="minorHAnsi" w:hAnsiTheme="minorHAnsi" w:cs="Calibri"/>
              </w:rPr>
              <w:t xml:space="preserve"> Bay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82AC8F8"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C6CCF00"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Patrick Richards Salon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54E04FA"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D21935C"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Bloomingdale's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2C1EEE2A"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7</w:t>
            </w:r>
          </w:p>
        </w:tc>
      </w:tr>
      <w:tr w:rsidR="00D3121E" w:rsidRPr="007F358B"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9A38E82"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Worth Collection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29EF57B"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73C4ADF"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Hair Club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F112907"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05FA71D" w:rsidR="00D3121E" w:rsidRPr="007F358B" w:rsidRDefault="00D3121E" w:rsidP="00D3121E">
            <w:pPr>
              <w:spacing w:after="0" w:line="240" w:lineRule="auto"/>
              <w:rPr>
                <w:rFonts w:asciiTheme="minorHAnsi" w:hAnsiTheme="minorHAnsi"/>
                <w:sz w:val="21"/>
                <w:szCs w:val="21"/>
              </w:rPr>
            </w:pPr>
            <w:proofErr w:type="spellStart"/>
            <w:r w:rsidRPr="007F358B">
              <w:rPr>
                <w:rFonts w:asciiTheme="minorHAnsi" w:hAnsiTheme="minorHAnsi" w:cs="Calibri"/>
              </w:rPr>
              <w:t>Allsaints</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09AFEDF"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7</w:t>
            </w:r>
          </w:p>
        </w:tc>
      </w:tr>
      <w:tr w:rsidR="00D3121E" w:rsidRPr="007F358B"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53063E3"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Waste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5C74E21D"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B136D0C"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34B182A"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2EABC93"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Saks Fifth Avenue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25151E3"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6</w:t>
            </w:r>
          </w:p>
        </w:tc>
      </w:tr>
      <w:tr w:rsidR="00D3121E" w:rsidRPr="007F358B"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4BF2D08" w:rsidR="00D3121E" w:rsidRPr="007F358B" w:rsidRDefault="00D3121E" w:rsidP="00D3121E">
            <w:pPr>
              <w:spacing w:after="0" w:line="240" w:lineRule="auto"/>
              <w:rPr>
                <w:rFonts w:asciiTheme="minorHAnsi" w:hAnsiTheme="minorHAnsi"/>
                <w:sz w:val="21"/>
                <w:szCs w:val="21"/>
              </w:rPr>
            </w:pPr>
            <w:proofErr w:type="spellStart"/>
            <w:r w:rsidRPr="007F358B">
              <w:rPr>
                <w:rFonts w:asciiTheme="minorHAnsi" w:hAnsiTheme="minorHAnsi" w:cs="Calibri"/>
              </w:rPr>
              <w:t>Allsaints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52F7541"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8B22770"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Antonio Cremona Salon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59FD1F3"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F461E16"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Macy's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FFCFE6C"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6</w:t>
            </w:r>
          </w:p>
        </w:tc>
      </w:tr>
      <w:tr w:rsidR="00D3121E" w:rsidRPr="007F358B"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7B93334" w:rsidR="00D3121E" w:rsidRPr="007F358B" w:rsidRDefault="00D3121E" w:rsidP="00D3121E">
            <w:pPr>
              <w:spacing w:after="0" w:line="240" w:lineRule="auto"/>
              <w:rPr>
                <w:rFonts w:asciiTheme="minorHAnsi" w:hAnsiTheme="minorHAnsi"/>
                <w:sz w:val="21"/>
                <w:szCs w:val="21"/>
              </w:rPr>
            </w:pPr>
            <w:proofErr w:type="spellStart"/>
            <w:r w:rsidRPr="007F358B">
              <w:rPr>
                <w:rFonts w:asciiTheme="minorHAnsi" w:hAnsiTheme="minorHAnsi" w:cs="Calibri"/>
              </w:rPr>
              <w:t>Pharmaca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6EE0DAF"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58FCA77"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Nordstrom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5857138A"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F958CF2"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Gap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474CE466"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6</w:t>
            </w:r>
          </w:p>
        </w:tc>
      </w:tr>
      <w:tr w:rsidR="00D3121E" w:rsidRPr="007F358B"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BE2F7A4" w:rsidR="00D3121E" w:rsidRPr="007F358B" w:rsidRDefault="00D3121E" w:rsidP="00D3121E">
            <w:pPr>
              <w:spacing w:after="0" w:line="240" w:lineRule="auto"/>
              <w:rPr>
                <w:rFonts w:asciiTheme="minorHAnsi" w:hAnsiTheme="minorHAnsi"/>
                <w:sz w:val="21"/>
                <w:szCs w:val="21"/>
              </w:rPr>
            </w:pPr>
            <w:proofErr w:type="spellStart"/>
            <w:r w:rsidRPr="007F358B">
              <w:rPr>
                <w:rFonts w:asciiTheme="minorHAnsi" w:hAnsiTheme="minorHAnsi" w:cs="Calibri"/>
              </w:rPr>
              <w:t>Icandy</w:t>
            </w:r>
            <w:proofErr w:type="spellEnd"/>
            <w:r w:rsidRPr="007F358B">
              <w:rPr>
                <w:rFonts w:asciiTheme="minorHAnsi" w:hAnsiTheme="minorHAnsi" w:cs="Calibri"/>
              </w:rPr>
              <w:t xml:space="preserve"> Eye Salon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D433F91"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17EA9A96"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Madison Reed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E39182E"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F614C38" w:rsidR="00D3121E" w:rsidRPr="007F358B" w:rsidRDefault="00D3121E" w:rsidP="00D3121E">
            <w:pPr>
              <w:spacing w:after="0" w:line="240" w:lineRule="auto"/>
              <w:rPr>
                <w:rFonts w:asciiTheme="minorHAnsi" w:hAnsiTheme="minorHAnsi"/>
                <w:sz w:val="21"/>
                <w:szCs w:val="21"/>
              </w:rPr>
            </w:pPr>
            <w:r w:rsidRPr="007F358B">
              <w:rPr>
                <w:rFonts w:asciiTheme="minorHAnsi" w:hAnsiTheme="minorHAnsi" w:cs="Calibri"/>
              </w:rPr>
              <w:t>Worth Collection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2B5B9F7" w:rsidR="00D3121E" w:rsidRPr="007F358B" w:rsidRDefault="00D3121E" w:rsidP="00D3121E">
            <w:pPr>
              <w:spacing w:after="0" w:line="240" w:lineRule="auto"/>
              <w:jc w:val="center"/>
              <w:rPr>
                <w:rFonts w:asciiTheme="minorHAnsi" w:hAnsiTheme="minorHAnsi"/>
                <w:sz w:val="21"/>
                <w:szCs w:val="21"/>
              </w:rPr>
            </w:pPr>
            <w:r w:rsidRPr="007F358B">
              <w:rPr>
                <w:rFonts w:asciiTheme="minorHAnsi" w:hAnsiTheme="minorHAnsi" w:cs="Calibri"/>
              </w:rPr>
              <w:t>5</w:t>
            </w:r>
          </w:p>
        </w:tc>
      </w:tr>
    </w:tbl>
    <w:p w14:paraId="3EEB3C1E" w14:textId="4D7330D9" w:rsidR="00995018" w:rsidRPr="007F358B" w:rsidRDefault="006E3877" w:rsidP="00823772">
      <w:pPr>
        <w:pStyle w:val="NoSpacing"/>
        <w:spacing w:after="120"/>
        <w:ind w:left="144"/>
        <w:rPr>
          <w:rFonts w:asciiTheme="minorHAnsi" w:hAnsiTheme="minorHAnsi"/>
          <w:i/>
          <w:sz w:val="20"/>
          <w:szCs w:val="20"/>
        </w:rPr>
      </w:pPr>
      <w:r w:rsidRPr="007F358B">
        <w:rPr>
          <w:rFonts w:asciiTheme="minorHAnsi" w:hAnsiTheme="minorHAnsi"/>
          <w:i/>
          <w:sz w:val="20"/>
          <w:szCs w:val="20"/>
        </w:rPr>
        <w:t>Source: Burning Glass</w:t>
      </w:r>
    </w:p>
    <w:p w14:paraId="16F635D0" w14:textId="2F621704" w:rsidR="00B53E4A" w:rsidRPr="007F358B" w:rsidRDefault="00B53E4A" w:rsidP="0025224B">
      <w:pPr>
        <w:pStyle w:val="Heading1"/>
        <w:spacing w:before="240"/>
        <w:rPr>
          <w:rFonts w:asciiTheme="minorHAnsi" w:hAnsiTheme="minorHAnsi"/>
        </w:rPr>
      </w:pPr>
      <w:r w:rsidRPr="007F358B">
        <w:rPr>
          <w:rFonts w:asciiTheme="minorHAnsi" w:hAnsiTheme="minorHAnsi"/>
        </w:rPr>
        <w:lastRenderedPageBreak/>
        <w:t>Educational Supply</w:t>
      </w:r>
    </w:p>
    <w:p w14:paraId="193D787D" w14:textId="28DCA498" w:rsidR="00410755" w:rsidRPr="0025224B" w:rsidRDefault="005D3BE9" w:rsidP="006A3B6E">
      <w:pPr>
        <w:spacing w:after="120" w:line="240" w:lineRule="auto"/>
        <w:rPr>
          <w:rFonts w:asciiTheme="minorHAnsi" w:hAnsiTheme="minorHAnsi"/>
        </w:rPr>
      </w:pPr>
      <w:r w:rsidRPr="0025224B">
        <w:rPr>
          <w:rFonts w:asciiTheme="minorHAnsi" w:hAnsiTheme="minorHAnsi"/>
        </w:rPr>
        <w:t xml:space="preserve">There are </w:t>
      </w:r>
      <w:r w:rsidR="008244B9" w:rsidRPr="0025224B">
        <w:rPr>
          <w:rFonts w:asciiTheme="minorHAnsi" w:hAnsiTheme="minorHAnsi"/>
        </w:rPr>
        <w:t>six (6</w:t>
      </w:r>
      <w:r w:rsidR="00417460" w:rsidRPr="0025224B">
        <w:rPr>
          <w:rFonts w:asciiTheme="minorHAnsi" w:hAnsiTheme="minorHAnsi"/>
        </w:rPr>
        <w:t>)</w:t>
      </w:r>
      <w:r w:rsidRPr="0025224B">
        <w:rPr>
          <w:rFonts w:asciiTheme="minorHAnsi" w:hAnsiTheme="minorHAnsi"/>
        </w:rPr>
        <w:t xml:space="preserve"> </w:t>
      </w:r>
      <w:r w:rsidR="0025224B">
        <w:rPr>
          <w:rFonts w:asciiTheme="minorHAnsi" w:hAnsiTheme="minorHAnsi"/>
        </w:rPr>
        <w:t>c</w:t>
      </w:r>
      <w:r w:rsidR="00417460" w:rsidRPr="0025224B">
        <w:rPr>
          <w:rFonts w:asciiTheme="minorHAnsi" w:hAnsiTheme="minorHAnsi"/>
        </w:rPr>
        <w:t xml:space="preserve">ommunity </w:t>
      </w:r>
      <w:r w:rsidR="001C1787" w:rsidRPr="0025224B">
        <w:rPr>
          <w:rFonts w:asciiTheme="minorHAnsi" w:hAnsiTheme="minorHAnsi"/>
        </w:rPr>
        <w:t>colleg</w:t>
      </w:r>
      <w:r w:rsidR="0039042E" w:rsidRPr="0025224B">
        <w:rPr>
          <w:rFonts w:asciiTheme="minorHAnsi" w:hAnsiTheme="minorHAnsi"/>
        </w:rPr>
        <w:t>es in the Bay Region issuing 300</w:t>
      </w:r>
      <w:r w:rsidR="001C1787" w:rsidRPr="0025224B">
        <w:rPr>
          <w:rFonts w:asciiTheme="minorHAnsi" w:hAnsiTheme="minorHAnsi"/>
        </w:rPr>
        <w:t xml:space="preserve"> awards </w:t>
      </w:r>
      <w:r w:rsidR="00824C83" w:rsidRPr="0025224B">
        <w:rPr>
          <w:rFonts w:asciiTheme="minorHAnsi" w:hAnsiTheme="minorHAnsi"/>
        </w:rPr>
        <w:t xml:space="preserve">on average </w:t>
      </w:r>
      <w:r w:rsidR="001C1787" w:rsidRPr="0025224B">
        <w:rPr>
          <w:rFonts w:asciiTheme="minorHAnsi" w:hAnsiTheme="minorHAnsi"/>
        </w:rPr>
        <w:t>annually</w:t>
      </w:r>
      <w:r w:rsidR="00A17D5F" w:rsidRPr="0025224B">
        <w:rPr>
          <w:rFonts w:asciiTheme="minorHAnsi" w:hAnsiTheme="minorHAnsi"/>
        </w:rPr>
        <w:t xml:space="preserve"> (last 3 years)</w:t>
      </w:r>
      <w:r w:rsidR="001C1787" w:rsidRPr="0025224B">
        <w:rPr>
          <w:rFonts w:asciiTheme="minorHAnsi" w:hAnsiTheme="minorHAnsi"/>
        </w:rPr>
        <w:t xml:space="preserve"> on </w:t>
      </w:r>
      <w:r w:rsidR="0025224B">
        <w:rPr>
          <w:rFonts w:asciiTheme="minorHAnsi" w:hAnsiTheme="minorHAnsi"/>
        </w:rPr>
        <w:t xml:space="preserve">TOP </w:t>
      </w:r>
      <w:r w:rsidR="0025224B" w:rsidRPr="0025224B">
        <w:rPr>
          <w:rFonts w:asciiTheme="minorHAnsi" w:hAnsiTheme="minorHAnsi"/>
        </w:rPr>
        <w:t xml:space="preserve">3007.00 </w:t>
      </w:r>
      <w:r w:rsidR="0025224B">
        <w:rPr>
          <w:rFonts w:asciiTheme="minorHAnsi" w:hAnsiTheme="minorHAnsi"/>
        </w:rPr>
        <w:t xml:space="preserve">- </w:t>
      </w:r>
      <w:r w:rsidR="00FC1726" w:rsidRPr="0025224B">
        <w:rPr>
          <w:rFonts w:asciiTheme="minorHAnsi" w:hAnsiTheme="minorHAnsi"/>
        </w:rPr>
        <w:t>Cosmetology and Barbering</w:t>
      </w:r>
      <w:r w:rsidR="0025224B">
        <w:rPr>
          <w:rFonts w:asciiTheme="minorHAnsi" w:hAnsiTheme="minorHAnsi"/>
        </w:rPr>
        <w:t xml:space="preserve">. There are two colleges </w:t>
      </w:r>
      <w:r w:rsidR="0025224B" w:rsidRPr="0025224B">
        <w:rPr>
          <w:rFonts w:asciiTheme="minorHAnsi" w:hAnsiTheme="minorHAnsi"/>
        </w:rPr>
        <w:t>in the Mid-Peninsula Sub-Region</w:t>
      </w:r>
      <w:r w:rsidR="0025224B">
        <w:rPr>
          <w:rFonts w:asciiTheme="minorHAnsi" w:hAnsiTheme="minorHAnsi"/>
        </w:rPr>
        <w:t xml:space="preserve"> issuing </w:t>
      </w:r>
      <w:r w:rsidR="0039042E" w:rsidRPr="0025224B">
        <w:rPr>
          <w:rFonts w:asciiTheme="minorHAnsi" w:hAnsiTheme="minorHAnsi"/>
        </w:rPr>
        <w:t>109</w:t>
      </w:r>
      <w:r w:rsidR="00246AC5" w:rsidRPr="0025224B">
        <w:rPr>
          <w:rFonts w:asciiTheme="minorHAnsi" w:hAnsiTheme="minorHAnsi"/>
        </w:rPr>
        <w:t xml:space="preserve"> awards</w:t>
      </w:r>
      <w:r w:rsidR="00824C83" w:rsidRPr="0025224B">
        <w:rPr>
          <w:rFonts w:asciiTheme="minorHAnsi" w:hAnsiTheme="minorHAnsi"/>
        </w:rPr>
        <w:t xml:space="preserve"> on average</w:t>
      </w:r>
      <w:r w:rsidR="00A17D5F" w:rsidRPr="0025224B">
        <w:rPr>
          <w:rFonts w:asciiTheme="minorHAnsi" w:hAnsiTheme="minorHAnsi"/>
        </w:rPr>
        <w:t xml:space="preserve"> annually (last 3 years)</w:t>
      </w:r>
      <w:r w:rsidR="0025224B">
        <w:rPr>
          <w:rFonts w:asciiTheme="minorHAnsi" w:hAnsiTheme="minorHAnsi"/>
        </w:rPr>
        <w:t xml:space="preserve"> on this TOP code.</w:t>
      </w:r>
      <w:r w:rsidR="00246AC5" w:rsidRPr="0025224B">
        <w:rPr>
          <w:rFonts w:asciiTheme="minorHAnsi" w:hAnsiTheme="minorHAnsi"/>
        </w:rPr>
        <w:t xml:space="preserve"> </w:t>
      </w:r>
    </w:p>
    <w:p w14:paraId="4B5283C1" w14:textId="75DEA125" w:rsidR="00841344" w:rsidRPr="0025224B" w:rsidRDefault="006A71C5" w:rsidP="0025224B">
      <w:pPr>
        <w:spacing w:after="120" w:line="240" w:lineRule="auto"/>
        <w:rPr>
          <w:rFonts w:asciiTheme="minorHAnsi" w:hAnsiTheme="minorHAnsi"/>
        </w:rPr>
      </w:pPr>
      <w:r>
        <w:rPr>
          <w:rFonts w:asciiTheme="minorHAnsi" w:hAnsiTheme="minorHAnsi"/>
        </w:rPr>
        <w:t xml:space="preserve">There are 19 Other </w:t>
      </w:r>
      <w:r w:rsidR="00410755" w:rsidRPr="0025224B">
        <w:rPr>
          <w:rFonts w:asciiTheme="minorHAnsi" w:hAnsiTheme="minorHAnsi"/>
        </w:rPr>
        <w:t>Educational Institutions</w:t>
      </w:r>
      <w:r w:rsidR="00AE3E48">
        <w:rPr>
          <w:rFonts w:asciiTheme="minorHAnsi" w:hAnsiTheme="minorHAnsi"/>
        </w:rPr>
        <w:t xml:space="preserve"> in the Bay Region issuing 1,442</w:t>
      </w:r>
      <w:r w:rsidR="00410755" w:rsidRPr="0025224B">
        <w:rPr>
          <w:rFonts w:asciiTheme="minorHAnsi" w:hAnsiTheme="minorHAnsi"/>
        </w:rPr>
        <w:t xml:space="preserve"> awards on average annually (last 3 years) on</w:t>
      </w:r>
      <w:r>
        <w:rPr>
          <w:rFonts w:asciiTheme="minorHAnsi" w:hAnsiTheme="minorHAnsi"/>
        </w:rPr>
        <w:t xml:space="preserve"> TOP 3007.00 -</w:t>
      </w:r>
      <w:r w:rsidR="00410755" w:rsidRPr="0025224B">
        <w:rPr>
          <w:rFonts w:asciiTheme="minorHAnsi" w:hAnsiTheme="minorHAnsi"/>
        </w:rPr>
        <w:t xml:space="preserve"> Cosmetology and Barbering</w:t>
      </w:r>
      <w:r>
        <w:rPr>
          <w:rFonts w:asciiTheme="minorHAnsi" w:hAnsiTheme="minorHAnsi"/>
        </w:rPr>
        <w:t>.</w:t>
      </w:r>
      <w:r w:rsidR="00410755" w:rsidRPr="0025224B">
        <w:rPr>
          <w:rFonts w:asciiTheme="minorHAnsi" w:hAnsiTheme="minorHAnsi"/>
        </w:rPr>
        <w:t xml:space="preserve"> </w:t>
      </w:r>
      <w:r>
        <w:rPr>
          <w:rFonts w:asciiTheme="minorHAnsi" w:hAnsiTheme="minorHAnsi"/>
        </w:rPr>
        <w:t xml:space="preserve">There are four </w:t>
      </w:r>
      <w:r w:rsidR="00D1653A">
        <w:rPr>
          <w:rFonts w:asciiTheme="minorHAnsi" w:hAnsiTheme="minorHAnsi"/>
        </w:rPr>
        <w:t xml:space="preserve">other </w:t>
      </w:r>
      <w:r>
        <w:rPr>
          <w:rFonts w:asciiTheme="minorHAnsi" w:hAnsiTheme="minorHAnsi"/>
        </w:rPr>
        <w:t xml:space="preserve">educational institutions </w:t>
      </w:r>
      <w:r w:rsidR="00410755" w:rsidRPr="0025224B">
        <w:rPr>
          <w:rFonts w:asciiTheme="minorHAnsi" w:hAnsiTheme="minorHAnsi"/>
        </w:rPr>
        <w:t>in the Mid-Peninsula Sub-Region</w:t>
      </w:r>
      <w:r>
        <w:rPr>
          <w:rFonts w:asciiTheme="minorHAnsi" w:hAnsiTheme="minorHAnsi"/>
        </w:rPr>
        <w:t xml:space="preserve"> issuing</w:t>
      </w:r>
      <w:r w:rsidR="00D1653A">
        <w:rPr>
          <w:rFonts w:asciiTheme="minorHAnsi" w:hAnsiTheme="minorHAnsi"/>
        </w:rPr>
        <w:t xml:space="preserve"> </w:t>
      </w:r>
      <w:r w:rsidRPr="0025224B">
        <w:rPr>
          <w:rFonts w:asciiTheme="minorHAnsi" w:hAnsiTheme="minorHAnsi"/>
        </w:rPr>
        <w:t>4</w:t>
      </w:r>
      <w:r w:rsidR="00D1653A">
        <w:rPr>
          <w:rFonts w:asciiTheme="minorHAnsi" w:hAnsiTheme="minorHAnsi"/>
        </w:rPr>
        <w:t>72</w:t>
      </w:r>
      <w:r w:rsidRPr="0025224B">
        <w:rPr>
          <w:rFonts w:asciiTheme="minorHAnsi" w:hAnsiTheme="minorHAnsi"/>
        </w:rPr>
        <w:t xml:space="preserve"> awards on average annually (last 3 years)</w:t>
      </w:r>
      <w:r>
        <w:rPr>
          <w:rFonts w:asciiTheme="minorHAnsi" w:hAnsiTheme="minorHAnsi"/>
        </w:rPr>
        <w:t xml:space="preserve"> on this TOP code</w:t>
      </w:r>
      <w:r w:rsidR="00410755" w:rsidRPr="0025224B">
        <w:rPr>
          <w:rFonts w:asciiTheme="minorHAnsi" w:hAnsiTheme="minorHAnsi"/>
        </w:rPr>
        <w:t>.</w:t>
      </w:r>
      <w:r w:rsidR="00410755" w:rsidRPr="007F358B">
        <w:rPr>
          <w:rFonts w:asciiTheme="minorHAnsi" w:hAnsiTheme="minorHAnsi"/>
        </w:rPr>
        <w:t xml:space="preserve"> </w:t>
      </w:r>
    </w:p>
    <w:p w14:paraId="13242037" w14:textId="1E0799C7" w:rsidR="001C1787" w:rsidRPr="007F358B" w:rsidRDefault="0025224B" w:rsidP="001C1787">
      <w:pPr>
        <w:pStyle w:val="NoSpacing"/>
        <w:spacing w:after="60"/>
        <w:rPr>
          <w:rFonts w:asciiTheme="minorHAnsi" w:hAnsiTheme="minorHAnsi"/>
        </w:rPr>
      </w:pPr>
      <w:r>
        <w:rPr>
          <w:rFonts w:asciiTheme="minorHAnsi" w:hAnsiTheme="minorHAnsi"/>
          <w:b/>
        </w:rPr>
        <w:t>Table 7</w:t>
      </w:r>
      <w:r w:rsidR="00E54310" w:rsidRPr="007F358B">
        <w:rPr>
          <w:rFonts w:asciiTheme="minorHAnsi" w:hAnsiTheme="minorHAnsi"/>
          <w:b/>
        </w:rPr>
        <w:t>a</w:t>
      </w:r>
      <w:r>
        <w:rPr>
          <w:rFonts w:asciiTheme="minorHAnsi" w:hAnsiTheme="minorHAnsi"/>
          <w:b/>
        </w:rPr>
        <w:t>.</w:t>
      </w:r>
      <w:r w:rsidR="00F92D5C" w:rsidRPr="007F358B">
        <w:rPr>
          <w:rFonts w:asciiTheme="minorHAnsi" w:hAnsiTheme="minorHAnsi"/>
          <w:b/>
        </w:rPr>
        <w:t xml:space="preserve"> </w:t>
      </w:r>
      <w:r w:rsidR="00E54310" w:rsidRPr="007F358B">
        <w:rPr>
          <w:rFonts w:asciiTheme="minorHAnsi" w:hAnsiTheme="minorHAnsi"/>
          <w:b/>
        </w:rPr>
        <w:t xml:space="preserve">Community College </w:t>
      </w:r>
      <w:r w:rsidR="00F92D5C" w:rsidRPr="007F358B">
        <w:rPr>
          <w:rFonts w:asciiTheme="minorHAnsi" w:hAnsiTheme="minorHAnsi"/>
          <w:b/>
        </w:rPr>
        <w:t>Awards on</w:t>
      </w:r>
      <w:r w:rsidR="00D047AF" w:rsidRPr="007F358B">
        <w:rPr>
          <w:rFonts w:asciiTheme="minorHAnsi" w:hAnsiTheme="minorHAnsi"/>
          <w:b/>
        </w:rPr>
        <w:t xml:space="preserve"> </w:t>
      </w:r>
      <w:r w:rsidR="00AD28DA">
        <w:rPr>
          <w:rFonts w:asciiTheme="minorHAnsi" w:hAnsiTheme="minorHAnsi"/>
          <w:b/>
        </w:rPr>
        <w:t xml:space="preserve">TOP </w:t>
      </w:r>
      <w:r w:rsidR="00AD28DA" w:rsidRPr="007F358B">
        <w:rPr>
          <w:rFonts w:asciiTheme="minorHAnsi" w:hAnsiTheme="minorHAnsi"/>
          <w:b/>
        </w:rPr>
        <w:t xml:space="preserve">3007.00 </w:t>
      </w:r>
      <w:r w:rsidR="00AD28DA">
        <w:rPr>
          <w:rFonts w:asciiTheme="minorHAnsi" w:hAnsiTheme="minorHAnsi"/>
          <w:b/>
        </w:rPr>
        <w:t xml:space="preserve">- </w:t>
      </w:r>
      <w:r w:rsidR="00FC1726" w:rsidRPr="007F358B">
        <w:rPr>
          <w:rFonts w:asciiTheme="minorHAnsi" w:hAnsiTheme="minorHAnsi"/>
          <w:b/>
        </w:rPr>
        <w:t xml:space="preserve">Cosmetology and Barbering </w:t>
      </w:r>
      <w:r w:rsidR="001C1787" w:rsidRPr="007F358B">
        <w:rPr>
          <w:rFonts w:asciiTheme="minorHAnsi" w:hAnsiTheme="minorHAnsi"/>
          <w:b/>
        </w:rPr>
        <w:t>in</w:t>
      </w:r>
      <w:r w:rsidR="003C6BFC" w:rsidRPr="007F358B">
        <w:rPr>
          <w:rFonts w:asciiTheme="minorHAnsi" w:hAnsiTheme="minorHAnsi"/>
          <w:b/>
        </w:rPr>
        <w:t xml:space="preserve"> </w:t>
      </w:r>
      <w:r w:rsidR="001C1787" w:rsidRPr="007F358B">
        <w:rPr>
          <w:rFonts w:asciiTheme="minorHAnsi" w:hAnsiTheme="minorHAnsi"/>
          <w:b/>
        </w:rPr>
        <w:t>Bay</w:t>
      </w:r>
      <w:r>
        <w:rPr>
          <w:rFonts w:asciiTheme="minorHAnsi" w:hAnsiTheme="minorHAnsi"/>
          <w:b/>
        </w:rPr>
        <w:t xml:space="preserve"> Region</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4140"/>
        <w:gridCol w:w="1350"/>
        <w:gridCol w:w="1170"/>
        <w:gridCol w:w="1170"/>
      </w:tblGrid>
      <w:tr w:rsidR="00D52A32" w:rsidRPr="007F358B" w14:paraId="1959BB06" w14:textId="77777777" w:rsidTr="007C6FFE">
        <w:trPr>
          <w:trHeight w:val="368"/>
        </w:trPr>
        <w:tc>
          <w:tcPr>
            <w:tcW w:w="2880" w:type="dxa"/>
            <w:shd w:val="clear" w:color="auto" w:fill="E0EE7C" w:themeFill="accent3" w:themeFillTint="66"/>
            <w:noWrap/>
            <w:vAlign w:val="center"/>
            <w:hideMark/>
          </w:tcPr>
          <w:p w14:paraId="10A98373" w14:textId="77777777" w:rsidR="00D52A32" w:rsidRPr="007F358B" w:rsidRDefault="00D52A32" w:rsidP="000E5D03">
            <w:pPr>
              <w:spacing w:after="0" w:line="240" w:lineRule="auto"/>
              <w:rPr>
                <w:rFonts w:asciiTheme="minorHAnsi" w:eastAsia="Times New Roman" w:hAnsiTheme="minorHAnsi"/>
              </w:rPr>
            </w:pPr>
            <w:r w:rsidRPr="007F358B">
              <w:rPr>
                <w:rFonts w:asciiTheme="minorHAnsi" w:eastAsia="Times New Roman" w:hAnsiTheme="minorHAnsi"/>
              </w:rPr>
              <w:t>College</w:t>
            </w:r>
          </w:p>
        </w:tc>
        <w:tc>
          <w:tcPr>
            <w:tcW w:w="4140" w:type="dxa"/>
            <w:shd w:val="clear" w:color="auto" w:fill="E0EE7C" w:themeFill="accent3" w:themeFillTint="66"/>
            <w:vAlign w:val="center"/>
          </w:tcPr>
          <w:p w14:paraId="52248714" w14:textId="77777777" w:rsidR="00D52A32" w:rsidRPr="007F358B" w:rsidRDefault="00D52A32" w:rsidP="000E5D03">
            <w:pPr>
              <w:spacing w:after="0" w:line="240" w:lineRule="auto"/>
              <w:rPr>
                <w:rFonts w:asciiTheme="minorHAnsi" w:eastAsia="Times New Roman" w:hAnsiTheme="minorHAnsi"/>
              </w:rPr>
            </w:pPr>
            <w:r w:rsidRPr="007F358B">
              <w:rPr>
                <w:rFonts w:asciiTheme="minorHAnsi" w:eastAsia="Times New Roman" w:hAnsiTheme="minorHAnsi"/>
              </w:rPr>
              <w:t>Sub-Region</w:t>
            </w:r>
          </w:p>
        </w:tc>
        <w:tc>
          <w:tcPr>
            <w:tcW w:w="1350" w:type="dxa"/>
            <w:shd w:val="clear" w:color="auto" w:fill="E0EE7C" w:themeFill="accent3" w:themeFillTint="66"/>
            <w:vAlign w:val="center"/>
            <w:hideMark/>
          </w:tcPr>
          <w:p w14:paraId="78257FB4" w14:textId="6EE11E40" w:rsidR="00D52A32" w:rsidRPr="007F358B" w:rsidRDefault="00D52A32" w:rsidP="000E5D03">
            <w:pPr>
              <w:spacing w:after="0" w:line="240" w:lineRule="auto"/>
              <w:jc w:val="center"/>
              <w:rPr>
                <w:rFonts w:asciiTheme="minorHAnsi" w:eastAsia="Times New Roman" w:hAnsiTheme="minorHAnsi"/>
              </w:rPr>
            </w:pPr>
            <w:r w:rsidRPr="007F358B">
              <w:rPr>
                <w:rFonts w:asciiTheme="minorHAnsi" w:eastAsia="Times New Roman" w:hAnsiTheme="minorHAnsi"/>
              </w:rPr>
              <w:t>Associates</w:t>
            </w:r>
          </w:p>
        </w:tc>
        <w:tc>
          <w:tcPr>
            <w:tcW w:w="1170" w:type="dxa"/>
            <w:shd w:val="clear" w:color="auto" w:fill="E0EE7C" w:themeFill="accent3" w:themeFillTint="66"/>
            <w:hideMark/>
          </w:tcPr>
          <w:p w14:paraId="51A11519" w14:textId="2623036D" w:rsidR="00D52A32" w:rsidRPr="007F358B" w:rsidRDefault="00D52A32" w:rsidP="000E5D03">
            <w:pPr>
              <w:spacing w:after="0" w:line="240" w:lineRule="auto"/>
              <w:jc w:val="center"/>
              <w:rPr>
                <w:rFonts w:asciiTheme="minorHAnsi" w:eastAsia="Times New Roman" w:hAnsiTheme="minorHAnsi"/>
              </w:rPr>
            </w:pPr>
            <w:r w:rsidRPr="007F358B">
              <w:rPr>
                <w:rFonts w:asciiTheme="minorHAnsi" w:hAnsiTheme="minorHAnsi"/>
              </w:rPr>
              <w:t>Certificate 18+ Units</w:t>
            </w:r>
          </w:p>
        </w:tc>
        <w:tc>
          <w:tcPr>
            <w:tcW w:w="1170" w:type="dxa"/>
            <w:shd w:val="clear" w:color="auto" w:fill="E0EE7C" w:themeFill="accent3" w:themeFillTint="66"/>
          </w:tcPr>
          <w:p w14:paraId="7ACAB207" w14:textId="2735B25E" w:rsidR="00D52A32" w:rsidRPr="007F358B" w:rsidRDefault="00D52A32" w:rsidP="000E5D03">
            <w:pPr>
              <w:spacing w:after="0" w:line="240" w:lineRule="auto"/>
              <w:jc w:val="center"/>
              <w:rPr>
                <w:rFonts w:asciiTheme="minorHAnsi" w:eastAsia="Times New Roman" w:hAnsiTheme="minorHAnsi"/>
              </w:rPr>
            </w:pPr>
            <w:r w:rsidRPr="007F358B">
              <w:rPr>
                <w:rFonts w:asciiTheme="minorHAnsi" w:hAnsiTheme="minorHAnsi"/>
              </w:rPr>
              <w:t>Total</w:t>
            </w:r>
          </w:p>
        </w:tc>
      </w:tr>
      <w:tr w:rsidR="00D52A32" w:rsidRPr="007F358B" w14:paraId="3FCC9CD1" w14:textId="77777777" w:rsidTr="00217C63">
        <w:trPr>
          <w:trHeight w:val="202"/>
        </w:trPr>
        <w:tc>
          <w:tcPr>
            <w:tcW w:w="2880" w:type="dxa"/>
            <w:shd w:val="clear" w:color="auto" w:fill="auto"/>
            <w:noWrap/>
          </w:tcPr>
          <w:p w14:paraId="46AF10DC" w14:textId="2E8842D8" w:rsidR="00D52A32" w:rsidRPr="007F358B" w:rsidRDefault="00D52A32" w:rsidP="00D52A32">
            <w:pPr>
              <w:spacing w:after="0" w:line="240" w:lineRule="auto"/>
              <w:rPr>
                <w:rFonts w:asciiTheme="minorHAnsi" w:hAnsiTheme="minorHAnsi"/>
              </w:rPr>
            </w:pPr>
            <w:r w:rsidRPr="007F358B">
              <w:rPr>
                <w:rFonts w:asciiTheme="minorHAnsi" w:hAnsiTheme="minorHAnsi"/>
              </w:rPr>
              <w:t xml:space="preserve">College of San Mateo </w:t>
            </w:r>
          </w:p>
        </w:tc>
        <w:tc>
          <w:tcPr>
            <w:tcW w:w="4140" w:type="dxa"/>
          </w:tcPr>
          <w:p w14:paraId="45269DF1" w14:textId="3C792BF0" w:rsidR="00D52A32" w:rsidRPr="007F358B" w:rsidRDefault="00D52A32" w:rsidP="00D52A32">
            <w:pPr>
              <w:spacing w:after="0" w:line="240" w:lineRule="auto"/>
              <w:rPr>
                <w:rFonts w:asciiTheme="minorHAnsi" w:eastAsia="Times New Roman" w:hAnsiTheme="minorHAnsi"/>
              </w:rPr>
            </w:pPr>
            <w:r w:rsidRPr="007F358B">
              <w:rPr>
                <w:rFonts w:asciiTheme="minorHAnsi" w:hAnsiTheme="minorHAnsi"/>
              </w:rPr>
              <w:t>Mid-Peninsula</w:t>
            </w:r>
          </w:p>
        </w:tc>
        <w:tc>
          <w:tcPr>
            <w:tcW w:w="1350" w:type="dxa"/>
            <w:shd w:val="clear" w:color="auto" w:fill="auto"/>
            <w:noWrap/>
          </w:tcPr>
          <w:p w14:paraId="2DD3C238" w14:textId="0F977D5E" w:rsidR="00D52A32" w:rsidRPr="007F358B" w:rsidRDefault="00D52A32" w:rsidP="00217C63">
            <w:pPr>
              <w:spacing w:after="0" w:line="240" w:lineRule="auto"/>
              <w:ind w:right="320"/>
              <w:jc w:val="right"/>
              <w:rPr>
                <w:rFonts w:asciiTheme="minorHAnsi" w:eastAsia="Times New Roman" w:hAnsiTheme="minorHAnsi"/>
              </w:rPr>
            </w:pPr>
            <w:r w:rsidRPr="007F358B">
              <w:rPr>
                <w:rFonts w:asciiTheme="minorHAnsi" w:hAnsiTheme="minorHAnsi"/>
              </w:rPr>
              <w:t xml:space="preserve"> 3 </w:t>
            </w:r>
          </w:p>
        </w:tc>
        <w:tc>
          <w:tcPr>
            <w:tcW w:w="1170" w:type="dxa"/>
            <w:shd w:val="clear" w:color="auto" w:fill="auto"/>
            <w:noWrap/>
          </w:tcPr>
          <w:p w14:paraId="2FCEABD2" w14:textId="41B13732" w:rsidR="00D52A32" w:rsidRPr="007F358B" w:rsidRDefault="00D52A32" w:rsidP="00217C63">
            <w:pPr>
              <w:spacing w:after="0" w:line="240" w:lineRule="auto"/>
              <w:ind w:right="165"/>
              <w:jc w:val="right"/>
              <w:rPr>
                <w:rFonts w:asciiTheme="minorHAnsi" w:eastAsia="Times New Roman" w:hAnsiTheme="minorHAnsi"/>
              </w:rPr>
            </w:pPr>
            <w:r w:rsidRPr="007F358B">
              <w:rPr>
                <w:rFonts w:asciiTheme="minorHAnsi" w:hAnsiTheme="minorHAnsi"/>
              </w:rPr>
              <w:t xml:space="preserve"> 45 </w:t>
            </w:r>
          </w:p>
        </w:tc>
        <w:tc>
          <w:tcPr>
            <w:tcW w:w="1170" w:type="dxa"/>
          </w:tcPr>
          <w:p w14:paraId="60F7B694" w14:textId="469F4DE8" w:rsidR="00D52A32" w:rsidRPr="007F358B" w:rsidRDefault="00D52A32" w:rsidP="00217C63">
            <w:pPr>
              <w:spacing w:after="0" w:line="240" w:lineRule="auto"/>
              <w:ind w:right="165"/>
              <w:jc w:val="right"/>
              <w:rPr>
                <w:rFonts w:asciiTheme="minorHAnsi" w:eastAsia="Times New Roman" w:hAnsiTheme="minorHAnsi"/>
              </w:rPr>
            </w:pPr>
            <w:r w:rsidRPr="007F358B">
              <w:rPr>
                <w:rFonts w:asciiTheme="minorHAnsi" w:hAnsiTheme="minorHAnsi"/>
              </w:rPr>
              <w:t xml:space="preserve"> 48 </w:t>
            </w:r>
          </w:p>
        </w:tc>
      </w:tr>
      <w:tr w:rsidR="00D52A32" w:rsidRPr="007F358B" w14:paraId="41B5387D" w14:textId="77777777" w:rsidTr="00217C63">
        <w:trPr>
          <w:trHeight w:val="202"/>
        </w:trPr>
        <w:tc>
          <w:tcPr>
            <w:tcW w:w="2880" w:type="dxa"/>
            <w:shd w:val="clear" w:color="auto" w:fill="auto"/>
            <w:noWrap/>
          </w:tcPr>
          <w:p w14:paraId="4AB8BB84" w14:textId="687CA7D4" w:rsidR="00D52A32" w:rsidRPr="007F358B" w:rsidRDefault="00D52A32" w:rsidP="00D52A32">
            <w:pPr>
              <w:spacing w:after="0" w:line="240" w:lineRule="auto"/>
              <w:rPr>
                <w:rFonts w:asciiTheme="minorHAnsi" w:hAnsiTheme="minorHAnsi"/>
              </w:rPr>
            </w:pPr>
            <w:proofErr w:type="spellStart"/>
            <w:r w:rsidRPr="007F358B">
              <w:rPr>
                <w:rFonts w:asciiTheme="minorHAnsi" w:hAnsiTheme="minorHAnsi"/>
              </w:rPr>
              <w:t>Gavilan</w:t>
            </w:r>
            <w:proofErr w:type="spellEnd"/>
            <w:r w:rsidRPr="007F358B">
              <w:rPr>
                <w:rFonts w:asciiTheme="minorHAnsi" w:hAnsiTheme="minorHAnsi"/>
              </w:rPr>
              <w:t xml:space="preserve"> College </w:t>
            </w:r>
          </w:p>
        </w:tc>
        <w:tc>
          <w:tcPr>
            <w:tcW w:w="4140" w:type="dxa"/>
          </w:tcPr>
          <w:p w14:paraId="2BFE9E95" w14:textId="616E7E2A" w:rsidR="00D52A32" w:rsidRPr="007F358B" w:rsidRDefault="006A71C5" w:rsidP="00D52A32">
            <w:pPr>
              <w:spacing w:after="0" w:line="240" w:lineRule="auto"/>
              <w:rPr>
                <w:rFonts w:asciiTheme="minorHAnsi" w:eastAsia="Times New Roman" w:hAnsiTheme="minorHAnsi"/>
              </w:rPr>
            </w:pPr>
            <w:r>
              <w:rPr>
                <w:rFonts w:asciiTheme="minorHAnsi" w:hAnsiTheme="minorHAnsi"/>
              </w:rPr>
              <w:t>Santa Cruz-</w:t>
            </w:r>
            <w:r w:rsidR="00D52A32" w:rsidRPr="007F358B">
              <w:rPr>
                <w:rFonts w:asciiTheme="minorHAnsi" w:hAnsiTheme="minorHAnsi"/>
              </w:rPr>
              <w:t>Monterey</w:t>
            </w:r>
          </w:p>
        </w:tc>
        <w:tc>
          <w:tcPr>
            <w:tcW w:w="1350" w:type="dxa"/>
            <w:shd w:val="clear" w:color="auto" w:fill="auto"/>
            <w:noWrap/>
          </w:tcPr>
          <w:p w14:paraId="12AB3725" w14:textId="45B054D5" w:rsidR="00D52A32" w:rsidRPr="007F358B" w:rsidRDefault="00D52A32" w:rsidP="00217C63">
            <w:pPr>
              <w:spacing w:after="0" w:line="240" w:lineRule="auto"/>
              <w:ind w:right="320"/>
              <w:jc w:val="right"/>
              <w:rPr>
                <w:rFonts w:asciiTheme="minorHAnsi" w:eastAsia="Times New Roman" w:hAnsiTheme="minorHAnsi"/>
              </w:rPr>
            </w:pPr>
            <w:r w:rsidRPr="007F358B">
              <w:rPr>
                <w:rFonts w:asciiTheme="minorHAnsi" w:hAnsiTheme="minorHAnsi"/>
              </w:rPr>
              <w:t xml:space="preserve"> 2 </w:t>
            </w:r>
          </w:p>
        </w:tc>
        <w:tc>
          <w:tcPr>
            <w:tcW w:w="1170" w:type="dxa"/>
            <w:shd w:val="clear" w:color="auto" w:fill="auto"/>
            <w:noWrap/>
          </w:tcPr>
          <w:p w14:paraId="4D6F4CE0" w14:textId="18B3446D" w:rsidR="00D52A32" w:rsidRPr="007F358B" w:rsidRDefault="00D52A32" w:rsidP="00217C63">
            <w:pPr>
              <w:spacing w:after="0" w:line="240" w:lineRule="auto"/>
              <w:ind w:right="165"/>
              <w:jc w:val="right"/>
              <w:rPr>
                <w:rFonts w:asciiTheme="minorHAnsi" w:eastAsia="Times New Roman" w:hAnsiTheme="minorHAnsi"/>
              </w:rPr>
            </w:pPr>
            <w:r w:rsidRPr="007F358B">
              <w:rPr>
                <w:rFonts w:asciiTheme="minorHAnsi" w:hAnsiTheme="minorHAnsi"/>
              </w:rPr>
              <w:t xml:space="preserve"> 25 </w:t>
            </w:r>
          </w:p>
        </w:tc>
        <w:tc>
          <w:tcPr>
            <w:tcW w:w="1170" w:type="dxa"/>
          </w:tcPr>
          <w:p w14:paraId="41E4FD53" w14:textId="3054C34B" w:rsidR="00D52A32" w:rsidRPr="007F358B" w:rsidRDefault="00D52A32" w:rsidP="00217C63">
            <w:pPr>
              <w:spacing w:after="0" w:line="240" w:lineRule="auto"/>
              <w:ind w:right="165"/>
              <w:jc w:val="right"/>
              <w:rPr>
                <w:rFonts w:asciiTheme="minorHAnsi" w:eastAsia="Times New Roman" w:hAnsiTheme="minorHAnsi"/>
              </w:rPr>
            </w:pPr>
            <w:r w:rsidRPr="007F358B">
              <w:rPr>
                <w:rFonts w:asciiTheme="minorHAnsi" w:hAnsiTheme="minorHAnsi"/>
              </w:rPr>
              <w:t xml:space="preserve"> 27 </w:t>
            </w:r>
          </w:p>
        </w:tc>
      </w:tr>
      <w:tr w:rsidR="00D52A32" w:rsidRPr="007F358B" w14:paraId="2C9A9096" w14:textId="77777777" w:rsidTr="00217C63">
        <w:trPr>
          <w:trHeight w:val="202"/>
        </w:trPr>
        <w:tc>
          <w:tcPr>
            <w:tcW w:w="2880" w:type="dxa"/>
            <w:shd w:val="clear" w:color="auto" w:fill="auto"/>
            <w:noWrap/>
          </w:tcPr>
          <w:p w14:paraId="6044FCE8" w14:textId="3ED4E8D7" w:rsidR="00D52A32" w:rsidRPr="007F358B" w:rsidRDefault="00D52A32" w:rsidP="00D52A32">
            <w:pPr>
              <w:spacing w:after="0" w:line="240" w:lineRule="auto"/>
              <w:rPr>
                <w:rFonts w:asciiTheme="minorHAnsi" w:hAnsiTheme="minorHAnsi"/>
              </w:rPr>
            </w:pPr>
            <w:r w:rsidRPr="007F358B">
              <w:rPr>
                <w:rFonts w:asciiTheme="minorHAnsi" w:hAnsiTheme="minorHAnsi"/>
              </w:rPr>
              <w:t xml:space="preserve">Laney College </w:t>
            </w:r>
          </w:p>
        </w:tc>
        <w:tc>
          <w:tcPr>
            <w:tcW w:w="4140" w:type="dxa"/>
          </w:tcPr>
          <w:p w14:paraId="51A746E4" w14:textId="08F55CB8" w:rsidR="00D52A32" w:rsidRPr="007F358B" w:rsidRDefault="00D52A32" w:rsidP="00D52A32">
            <w:pPr>
              <w:spacing w:after="0" w:line="240" w:lineRule="auto"/>
              <w:rPr>
                <w:rFonts w:asciiTheme="minorHAnsi" w:eastAsia="Times New Roman" w:hAnsiTheme="minorHAnsi"/>
              </w:rPr>
            </w:pPr>
            <w:r w:rsidRPr="007F358B">
              <w:rPr>
                <w:rFonts w:asciiTheme="minorHAnsi" w:hAnsiTheme="minorHAnsi"/>
              </w:rPr>
              <w:t>East Bay</w:t>
            </w:r>
          </w:p>
        </w:tc>
        <w:tc>
          <w:tcPr>
            <w:tcW w:w="1350" w:type="dxa"/>
            <w:shd w:val="clear" w:color="auto" w:fill="auto"/>
            <w:noWrap/>
          </w:tcPr>
          <w:p w14:paraId="4DED583A" w14:textId="47F2C5CD" w:rsidR="00D52A32" w:rsidRPr="007F358B" w:rsidRDefault="00D52A32" w:rsidP="00217C63">
            <w:pPr>
              <w:spacing w:after="0" w:line="240" w:lineRule="auto"/>
              <w:ind w:right="320"/>
              <w:jc w:val="right"/>
              <w:rPr>
                <w:rFonts w:asciiTheme="minorHAnsi" w:eastAsia="Times New Roman" w:hAnsiTheme="minorHAnsi"/>
              </w:rPr>
            </w:pPr>
            <w:r w:rsidRPr="007F358B">
              <w:rPr>
                <w:rFonts w:asciiTheme="minorHAnsi" w:hAnsiTheme="minorHAnsi"/>
              </w:rPr>
              <w:t xml:space="preserve"> 6 </w:t>
            </w:r>
          </w:p>
        </w:tc>
        <w:tc>
          <w:tcPr>
            <w:tcW w:w="1170" w:type="dxa"/>
            <w:shd w:val="clear" w:color="auto" w:fill="auto"/>
            <w:noWrap/>
          </w:tcPr>
          <w:p w14:paraId="255E9412" w14:textId="479B23D6" w:rsidR="00D52A32" w:rsidRPr="007F358B" w:rsidRDefault="00D52A32" w:rsidP="00217C63">
            <w:pPr>
              <w:spacing w:after="0" w:line="240" w:lineRule="auto"/>
              <w:ind w:right="165"/>
              <w:jc w:val="right"/>
              <w:rPr>
                <w:rFonts w:asciiTheme="minorHAnsi" w:eastAsia="Times New Roman" w:hAnsiTheme="minorHAnsi"/>
              </w:rPr>
            </w:pPr>
            <w:r w:rsidRPr="007F358B">
              <w:rPr>
                <w:rFonts w:asciiTheme="minorHAnsi" w:hAnsiTheme="minorHAnsi"/>
              </w:rPr>
              <w:t xml:space="preserve"> 37 </w:t>
            </w:r>
          </w:p>
        </w:tc>
        <w:tc>
          <w:tcPr>
            <w:tcW w:w="1170" w:type="dxa"/>
          </w:tcPr>
          <w:p w14:paraId="386338B4" w14:textId="25BAA4D5" w:rsidR="00D52A32" w:rsidRPr="007F358B" w:rsidRDefault="00D52A32" w:rsidP="00217C63">
            <w:pPr>
              <w:spacing w:after="0" w:line="240" w:lineRule="auto"/>
              <w:ind w:right="165"/>
              <w:jc w:val="right"/>
              <w:rPr>
                <w:rFonts w:asciiTheme="minorHAnsi" w:eastAsia="Times New Roman" w:hAnsiTheme="minorHAnsi"/>
              </w:rPr>
            </w:pPr>
            <w:r w:rsidRPr="007F358B">
              <w:rPr>
                <w:rFonts w:asciiTheme="minorHAnsi" w:hAnsiTheme="minorHAnsi"/>
              </w:rPr>
              <w:t xml:space="preserve"> 43 </w:t>
            </w:r>
          </w:p>
        </w:tc>
      </w:tr>
      <w:tr w:rsidR="00D52A32" w:rsidRPr="007F358B" w14:paraId="6FE177AE" w14:textId="77777777" w:rsidTr="00217C63">
        <w:trPr>
          <w:trHeight w:val="202"/>
        </w:trPr>
        <w:tc>
          <w:tcPr>
            <w:tcW w:w="2880" w:type="dxa"/>
            <w:shd w:val="clear" w:color="auto" w:fill="auto"/>
            <w:noWrap/>
          </w:tcPr>
          <w:p w14:paraId="40A9956C" w14:textId="04523BED" w:rsidR="00D52A32" w:rsidRPr="007F358B" w:rsidRDefault="00D52A32" w:rsidP="00D52A32">
            <w:pPr>
              <w:spacing w:after="0" w:line="240" w:lineRule="auto"/>
              <w:rPr>
                <w:rFonts w:asciiTheme="minorHAnsi" w:hAnsiTheme="minorHAnsi"/>
              </w:rPr>
            </w:pPr>
            <w:r w:rsidRPr="007F358B">
              <w:rPr>
                <w:rFonts w:asciiTheme="minorHAnsi" w:hAnsiTheme="minorHAnsi"/>
              </w:rPr>
              <w:t xml:space="preserve">San Jose City College </w:t>
            </w:r>
          </w:p>
        </w:tc>
        <w:tc>
          <w:tcPr>
            <w:tcW w:w="4140" w:type="dxa"/>
          </w:tcPr>
          <w:p w14:paraId="44D61C49" w14:textId="61D19D95" w:rsidR="00D52A32" w:rsidRPr="007F358B" w:rsidRDefault="00D52A32" w:rsidP="00D52A32">
            <w:pPr>
              <w:spacing w:after="0" w:line="240" w:lineRule="auto"/>
              <w:rPr>
                <w:rFonts w:asciiTheme="minorHAnsi" w:eastAsia="Times New Roman" w:hAnsiTheme="minorHAnsi"/>
              </w:rPr>
            </w:pPr>
            <w:r w:rsidRPr="007F358B">
              <w:rPr>
                <w:rFonts w:asciiTheme="minorHAnsi" w:hAnsiTheme="minorHAnsi"/>
              </w:rPr>
              <w:t>Silicon Valley</w:t>
            </w:r>
          </w:p>
        </w:tc>
        <w:tc>
          <w:tcPr>
            <w:tcW w:w="1350" w:type="dxa"/>
            <w:shd w:val="clear" w:color="auto" w:fill="auto"/>
            <w:noWrap/>
          </w:tcPr>
          <w:p w14:paraId="7F9C80E8" w14:textId="41973698" w:rsidR="00D52A32" w:rsidRPr="007F358B" w:rsidRDefault="00D52A32" w:rsidP="00217C63">
            <w:pPr>
              <w:spacing w:after="0" w:line="240" w:lineRule="auto"/>
              <w:ind w:right="320"/>
              <w:jc w:val="right"/>
              <w:rPr>
                <w:rFonts w:asciiTheme="minorHAnsi" w:eastAsia="Times New Roman" w:hAnsiTheme="minorHAnsi"/>
              </w:rPr>
            </w:pPr>
            <w:r w:rsidRPr="007F358B">
              <w:rPr>
                <w:rFonts w:asciiTheme="minorHAnsi" w:hAnsiTheme="minorHAnsi"/>
              </w:rPr>
              <w:t xml:space="preserve"> 9 </w:t>
            </w:r>
          </w:p>
        </w:tc>
        <w:tc>
          <w:tcPr>
            <w:tcW w:w="1170" w:type="dxa"/>
            <w:shd w:val="clear" w:color="auto" w:fill="auto"/>
            <w:noWrap/>
          </w:tcPr>
          <w:p w14:paraId="320A40AA" w14:textId="61163A69" w:rsidR="00D52A32" w:rsidRPr="007F358B" w:rsidRDefault="00D52A32" w:rsidP="00217C63">
            <w:pPr>
              <w:spacing w:after="0" w:line="240" w:lineRule="auto"/>
              <w:ind w:right="165"/>
              <w:jc w:val="right"/>
              <w:rPr>
                <w:rFonts w:asciiTheme="minorHAnsi" w:eastAsia="Times New Roman" w:hAnsiTheme="minorHAnsi"/>
              </w:rPr>
            </w:pPr>
            <w:r w:rsidRPr="007F358B">
              <w:rPr>
                <w:rFonts w:asciiTheme="minorHAnsi" w:hAnsiTheme="minorHAnsi"/>
              </w:rPr>
              <w:t xml:space="preserve"> 100 </w:t>
            </w:r>
          </w:p>
        </w:tc>
        <w:tc>
          <w:tcPr>
            <w:tcW w:w="1170" w:type="dxa"/>
          </w:tcPr>
          <w:p w14:paraId="4E5F8150" w14:textId="2CCBBC24" w:rsidR="00D52A32" w:rsidRPr="007F358B" w:rsidRDefault="00D52A32" w:rsidP="00217C63">
            <w:pPr>
              <w:spacing w:after="0" w:line="240" w:lineRule="auto"/>
              <w:ind w:right="165"/>
              <w:jc w:val="right"/>
              <w:rPr>
                <w:rFonts w:asciiTheme="minorHAnsi" w:eastAsia="Times New Roman" w:hAnsiTheme="minorHAnsi"/>
              </w:rPr>
            </w:pPr>
            <w:r w:rsidRPr="007F358B">
              <w:rPr>
                <w:rFonts w:asciiTheme="minorHAnsi" w:hAnsiTheme="minorHAnsi"/>
              </w:rPr>
              <w:t xml:space="preserve"> 109 </w:t>
            </w:r>
          </w:p>
        </w:tc>
      </w:tr>
      <w:tr w:rsidR="00D52A32" w:rsidRPr="007F358B" w14:paraId="5FD83A3D" w14:textId="77777777" w:rsidTr="00217C63">
        <w:trPr>
          <w:trHeight w:val="202"/>
        </w:trPr>
        <w:tc>
          <w:tcPr>
            <w:tcW w:w="2880" w:type="dxa"/>
            <w:shd w:val="clear" w:color="auto" w:fill="auto"/>
            <w:noWrap/>
          </w:tcPr>
          <w:p w14:paraId="37B9341D" w14:textId="1EFD7D6F" w:rsidR="00D52A32" w:rsidRPr="007F358B" w:rsidRDefault="00D52A32" w:rsidP="00D52A32">
            <w:pPr>
              <w:spacing w:after="0" w:line="240" w:lineRule="auto"/>
              <w:rPr>
                <w:rFonts w:asciiTheme="minorHAnsi" w:hAnsiTheme="minorHAnsi"/>
              </w:rPr>
            </w:pPr>
            <w:r w:rsidRPr="007F358B">
              <w:rPr>
                <w:rFonts w:asciiTheme="minorHAnsi" w:hAnsiTheme="minorHAnsi"/>
              </w:rPr>
              <w:t xml:space="preserve">Skyline College </w:t>
            </w:r>
          </w:p>
        </w:tc>
        <w:tc>
          <w:tcPr>
            <w:tcW w:w="4140" w:type="dxa"/>
          </w:tcPr>
          <w:p w14:paraId="57111792" w14:textId="7DC1C251" w:rsidR="00D52A32" w:rsidRPr="007F358B" w:rsidRDefault="00D52A32" w:rsidP="00D52A32">
            <w:pPr>
              <w:spacing w:after="0" w:line="240" w:lineRule="auto"/>
              <w:rPr>
                <w:rFonts w:asciiTheme="minorHAnsi" w:eastAsia="Times New Roman" w:hAnsiTheme="minorHAnsi"/>
              </w:rPr>
            </w:pPr>
            <w:r w:rsidRPr="007F358B">
              <w:rPr>
                <w:rFonts w:asciiTheme="minorHAnsi" w:hAnsiTheme="minorHAnsi"/>
              </w:rPr>
              <w:t>Mid-Peninsula</w:t>
            </w:r>
          </w:p>
        </w:tc>
        <w:tc>
          <w:tcPr>
            <w:tcW w:w="1350" w:type="dxa"/>
            <w:shd w:val="clear" w:color="auto" w:fill="auto"/>
            <w:noWrap/>
          </w:tcPr>
          <w:p w14:paraId="45CA9C80" w14:textId="0D48AA12" w:rsidR="00D52A32" w:rsidRPr="007F358B" w:rsidRDefault="00D52A32" w:rsidP="00217C63">
            <w:pPr>
              <w:spacing w:after="0" w:line="240" w:lineRule="auto"/>
              <w:ind w:right="320"/>
              <w:jc w:val="right"/>
              <w:rPr>
                <w:rFonts w:asciiTheme="minorHAnsi" w:eastAsia="Times New Roman" w:hAnsiTheme="minorHAnsi"/>
              </w:rPr>
            </w:pPr>
            <w:r w:rsidRPr="007F358B">
              <w:rPr>
                <w:rFonts w:asciiTheme="minorHAnsi" w:hAnsiTheme="minorHAnsi"/>
              </w:rPr>
              <w:t xml:space="preserve"> 4 </w:t>
            </w:r>
          </w:p>
        </w:tc>
        <w:tc>
          <w:tcPr>
            <w:tcW w:w="1170" w:type="dxa"/>
            <w:shd w:val="clear" w:color="auto" w:fill="auto"/>
            <w:noWrap/>
          </w:tcPr>
          <w:p w14:paraId="08E2AEB9" w14:textId="37B125C5" w:rsidR="00D52A32" w:rsidRPr="007F358B" w:rsidRDefault="00D52A32" w:rsidP="00217C63">
            <w:pPr>
              <w:spacing w:after="0" w:line="240" w:lineRule="auto"/>
              <w:ind w:right="165"/>
              <w:jc w:val="right"/>
              <w:rPr>
                <w:rFonts w:asciiTheme="minorHAnsi" w:eastAsia="Times New Roman" w:hAnsiTheme="minorHAnsi"/>
              </w:rPr>
            </w:pPr>
            <w:r w:rsidRPr="007F358B">
              <w:rPr>
                <w:rFonts w:asciiTheme="minorHAnsi" w:hAnsiTheme="minorHAnsi"/>
              </w:rPr>
              <w:t xml:space="preserve"> 57 </w:t>
            </w:r>
          </w:p>
        </w:tc>
        <w:tc>
          <w:tcPr>
            <w:tcW w:w="1170" w:type="dxa"/>
          </w:tcPr>
          <w:p w14:paraId="7B55A8F9" w14:textId="5E4B3A47" w:rsidR="00D52A32" w:rsidRPr="007F358B" w:rsidRDefault="0025224B" w:rsidP="00217C63">
            <w:pPr>
              <w:spacing w:after="0" w:line="240" w:lineRule="auto"/>
              <w:ind w:right="165"/>
              <w:jc w:val="right"/>
              <w:rPr>
                <w:rFonts w:asciiTheme="minorHAnsi" w:eastAsia="Times New Roman" w:hAnsiTheme="minorHAnsi"/>
              </w:rPr>
            </w:pPr>
            <w:r>
              <w:rPr>
                <w:rFonts w:asciiTheme="minorHAnsi" w:hAnsiTheme="minorHAnsi"/>
              </w:rPr>
              <w:t xml:space="preserve"> 61</w:t>
            </w:r>
            <w:r w:rsidR="00D52A32" w:rsidRPr="007F358B">
              <w:rPr>
                <w:rFonts w:asciiTheme="minorHAnsi" w:hAnsiTheme="minorHAnsi"/>
              </w:rPr>
              <w:t xml:space="preserve"> </w:t>
            </w:r>
          </w:p>
        </w:tc>
      </w:tr>
      <w:tr w:rsidR="00D52A32" w:rsidRPr="007F358B" w14:paraId="7AAD01AB" w14:textId="77777777" w:rsidTr="00217C63">
        <w:trPr>
          <w:trHeight w:val="202"/>
        </w:trPr>
        <w:tc>
          <w:tcPr>
            <w:tcW w:w="2880" w:type="dxa"/>
            <w:shd w:val="clear" w:color="auto" w:fill="auto"/>
            <w:noWrap/>
          </w:tcPr>
          <w:p w14:paraId="053F31CC" w14:textId="5D33834B" w:rsidR="00D52A32" w:rsidRPr="007F358B" w:rsidRDefault="00D52A32" w:rsidP="00D52A32">
            <w:pPr>
              <w:spacing w:after="0" w:line="240" w:lineRule="auto"/>
              <w:rPr>
                <w:rFonts w:asciiTheme="minorHAnsi" w:hAnsiTheme="minorHAnsi"/>
              </w:rPr>
            </w:pPr>
            <w:r w:rsidRPr="007F358B">
              <w:rPr>
                <w:rFonts w:asciiTheme="minorHAnsi" w:hAnsiTheme="minorHAnsi"/>
              </w:rPr>
              <w:t xml:space="preserve">Solano College </w:t>
            </w:r>
          </w:p>
        </w:tc>
        <w:tc>
          <w:tcPr>
            <w:tcW w:w="4140" w:type="dxa"/>
          </w:tcPr>
          <w:p w14:paraId="64660758" w14:textId="1C40BD99" w:rsidR="00D52A32" w:rsidRPr="007F358B" w:rsidRDefault="00D52A32" w:rsidP="00D52A32">
            <w:pPr>
              <w:spacing w:after="0" w:line="240" w:lineRule="auto"/>
              <w:rPr>
                <w:rFonts w:asciiTheme="minorHAnsi" w:eastAsia="Times New Roman" w:hAnsiTheme="minorHAnsi"/>
              </w:rPr>
            </w:pPr>
            <w:r w:rsidRPr="007F358B">
              <w:rPr>
                <w:rFonts w:asciiTheme="minorHAnsi" w:hAnsiTheme="minorHAnsi"/>
              </w:rPr>
              <w:t>North Bay</w:t>
            </w:r>
          </w:p>
        </w:tc>
        <w:tc>
          <w:tcPr>
            <w:tcW w:w="1350" w:type="dxa"/>
            <w:shd w:val="clear" w:color="auto" w:fill="auto"/>
            <w:noWrap/>
          </w:tcPr>
          <w:p w14:paraId="3459D70D" w14:textId="7AB658E4" w:rsidR="00D52A32" w:rsidRPr="007F358B" w:rsidRDefault="00D52A32" w:rsidP="00217C63">
            <w:pPr>
              <w:spacing w:after="0" w:line="240" w:lineRule="auto"/>
              <w:ind w:right="320"/>
              <w:jc w:val="right"/>
              <w:rPr>
                <w:rFonts w:asciiTheme="minorHAnsi" w:eastAsia="Times New Roman" w:hAnsiTheme="minorHAnsi"/>
              </w:rPr>
            </w:pPr>
            <w:r w:rsidRPr="007F358B">
              <w:rPr>
                <w:rFonts w:asciiTheme="minorHAnsi" w:hAnsiTheme="minorHAnsi"/>
              </w:rPr>
              <w:t xml:space="preserve"> 2 </w:t>
            </w:r>
          </w:p>
        </w:tc>
        <w:tc>
          <w:tcPr>
            <w:tcW w:w="1170" w:type="dxa"/>
            <w:shd w:val="clear" w:color="auto" w:fill="auto"/>
            <w:noWrap/>
          </w:tcPr>
          <w:p w14:paraId="759BCA1D" w14:textId="407D1984" w:rsidR="00D52A32" w:rsidRPr="007F358B" w:rsidRDefault="00D52A32" w:rsidP="00217C63">
            <w:pPr>
              <w:spacing w:after="0" w:line="240" w:lineRule="auto"/>
              <w:ind w:right="165"/>
              <w:jc w:val="right"/>
              <w:rPr>
                <w:rFonts w:asciiTheme="minorHAnsi" w:eastAsia="Times New Roman" w:hAnsiTheme="minorHAnsi"/>
              </w:rPr>
            </w:pPr>
            <w:r w:rsidRPr="007F358B">
              <w:rPr>
                <w:rFonts w:asciiTheme="minorHAnsi" w:hAnsiTheme="minorHAnsi"/>
              </w:rPr>
              <w:t xml:space="preserve"> 10 </w:t>
            </w:r>
          </w:p>
        </w:tc>
        <w:tc>
          <w:tcPr>
            <w:tcW w:w="1170" w:type="dxa"/>
          </w:tcPr>
          <w:p w14:paraId="74A5A3CE" w14:textId="1A48AC01" w:rsidR="00D52A32" w:rsidRPr="007F358B" w:rsidRDefault="00D52A32" w:rsidP="00217C63">
            <w:pPr>
              <w:spacing w:after="0" w:line="240" w:lineRule="auto"/>
              <w:ind w:right="165"/>
              <w:jc w:val="right"/>
              <w:rPr>
                <w:rFonts w:asciiTheme="minorHAnsi" w:eastAsia="Times New Roman" w:hAnsiTheme="minorHAnsi"/>
              </w:rPr>
            </w:pPr>
            <w:r w:rsidRPr="007F358B">
              <w:rPr>
                <w:rFonts w:asciiTheme="minorHAnsi" w:hAnsiTheme="minorHAnsi"/>
              </w:rPr>
              <w:t xml:space="preserve"> 12 </w:t>
            </w:r>
          </w:p>
        </w:tc>
      </w:tr>
      <w:tr w:rsidR="00D52A32" w:rsidRPr="007F358B" w14:paraId="136B3327" w14:textId="77777777" w:rsidTr="00217C63">
        <w:trPr>
          <w:trHeight w:val="197"/>
        </w:trPr>
        <w:tc>
          <w:tcPr>
            <w:tcW w:w="7020" w:type="dxa"/>
            <w:gridSpan w:val="2"/>
            <w:shd w:val="clear" w:color="auto" w:fill="E0EE7C" w:themeFill="accent3" w:themeFillTint="66"/>
            <w:noWrap/>
            <w:vAlign w:val="center"/>
          </w:tcPr>
          <w:p w14:paraId="0B9106D2" w14:textId="77777777" w:rsidR="00D52A32" w:rsidRPr="007F358B" w:rsidRDefault="00D52A32" w:rsidP="00D52A32">
            <w:pPr>
              <w:spacing w:after="0" w:line="240" w:lineRule="auto"/>
              <w:rPr>
                <w:rFonts w:asciiTheme="minorHAnsi" w:hAnsiTheme="minorHAnsi"/>
                <w:b/>
              </w:rPr>
            </w:pPr>
            <w:r w:rsidRPr="007F358B">
              <w:rPr>
                <w:rFonts w:asciiTheme="minorHAnsi" w:hAnsiTheme="minorHAnsi"/>
                <w:b/>
              </w:rPr>
              <w:t>Total Bay Region</w:t>
            </w:r>
          </w:p>
        </w:tc>
        <w:tc>
          <w:tcPr>
            <w:tcW w:w="1350" w:type="dxa"/>
            <w:shd w:val="clear" w:color="auto" w:fill="E0EE7C" w:themeFill="accent3" w:themeFillTint="66"/>
            <w:noWrap/>
          </w:tcPr>
          <w:p w14:paraId="2A2E1701" w14:textId="7C905B47" w:rsidR="00D52A32" w:rsidRPr="007F358B" w:rsidRDefault="00D52A32" w:rsidP="00217C63">
            <w:pPr>
              <w:spacing w:after="0" w:line="240" w:lineRule="auto"/>
              <w:ind w:right="320"/>
              <w:jc w:val="right"/>
              <w:rPr>
                <w:rFonts w:asciiTheme="minorHAnsi" w:eastAsia="Times New Roman" w:hAnsiTheme="minorHAnsi"/>
                <w:b/>
              </w:rPr>
            </w:pPr>
            <w:r w:rsidRPr="007F358B">
              <w:rPr>
                <w:rFonts w:asciiTheme="minorHAnsi" w:hAnsiTheme="minorHAnsi"/>
                <w:b/>
              </w:rPr>
              <w:t xml:space="preserve"> 26 </w:t>
            </w:r>
          </w:p>
        </w:tc>
        <w:tc>
          <w:tcPr>
            <w:tcW w:w="1170" w:type="dxa"/>
            <w:shd w:val="clear" w:color="auto" w:fill="E0EE7C" w:themeFill="accent3" w:themeFillTint="66"/>
            <w:noWrap/>
          </w:tcPr>
          <w:p w14:paraId="45354D31" w14:textId="490AA7C1" w:rsidR="00D52A32" w:rsidRPr="007F358B" w:rsidRDefault="00D52A32" w:rsidP="00217C63">
            <w:pPr>
              <w:spacing w:after="0" w:line="240" w:lineRule="auto"/>
              <w:ind w:right="140"/>
              <w:jc w:val="right"/>
              <w:rPr>
                <w:rFonts w:asciiTheme="minorHAnsi" w:eastAsia="Times New Roman" w:hAnsiTheme="minorHAnsi"/>
                <w:b/>
              </w:rPr>
            </w:pPr>
            <w:r w:rsidRPr="007F358B">
              <w:rPr>
                <w:rFonts w:asciiTheme="minorHAnsi" w:hAnsiTheme="minorHAnsi"/>
                <w:b/>
              </w:rPr>
              <w:t xml:space="preserve"> 274 </w:t>
            </w:r>
          </w:p>
        </w:tc>
        <w:tc>
          <w:tcPr>
            <w:tcW w:w="1170" w:type="dxa"/>
            <w:shd w:val="clear" w:color="auto" w:fill="E0EE7C" w:themeFill="accent3" w:themeFillTint="66"/>
          </w:tcPr>
          <w:p w14:paraId="732920F1" w14:textId="38D285C8" w:rsidR="00D52A32" w:rsidRPr="007F358B" w:rsidRDefault="00D52A32" w:rsidP="00217C63">
            <w:pPr>
              <w:tabs>
                <w:tab w:val="left" w:pos="615"/>
              </w:tabs>
              <w:spacing w:after="0" w:line="240" w:lineRule="auto"/>
              <w:ind w:right="140"/>
              <w:jc w:val="right"/>
              <w:rPr>
                <w:rFonts w:asciiTheme="minorHAnsi" w:eastAsia="Times New Roman" w:hAnsiTheme="minorHAnsi"/>
                <w:b/>
              </w:rPr>
            </w:pPr>
            <w:r w:rsidRPr="007F358B">
              <w:rPr>
                <w:rFonts w:asciiTheme="minorHAnsi" w:hAnsiTheme="minorHAnsi"/>
                <w:b/>
              </w:rPr>
              <w:t xml:space="preserve"> 300 </w:t>
            </w:r>
          </w:p>
        </w:tc>
      </w:tr>
      <w:tr w:rsidR="00D52A32" w:rsidRPr="007F358B" w14:paraId="2ECAE3AD" w14:textId="77777777" w:rsidTr="00217C63">
        <w:trPr>
          <w:trHeight w:val="287"/>
        </w:trPr>
        <w:tc>
          <w:tcPr>
            <w:tcW w:w="7020" w:type="dxa"/>
            <w:gridSpan w:val="2"/>
            <w:shd w:val="clear" w:color="auto" w:fill="CDE32D" w:themeFill="accent6" w:themeFillShade="BF"/>
            <w:noWrap/>
            <w:vAlign w:val="center"/>
          </w:tcPr>
          <w:p w14:paraId="12960DB4" w14:textId="5273B9B6" w:rsidR="00D52A32" w:rsidRPr="007F358B" w:rsidRDefault="00D52A32" w:rsidP="001C1787">
            <w:pPr>
              <w:spacing w:after="0" w:line="240" w:lineRule="auto"/>
              <w:rPr>
                <w:rFonts w:asciiTheme="minorHAnsi" w:hAnsiTheme="minorHAnsi"/>
                <w:b/>
              </w:rPr>
            </w:pPr>
            <w:r w:rsidRPr="007F358B">
              <w:rPr>
                <w:rFonts w:asciiTheme="minorHAnsi" w:hAnsiTheme="minorHAnsi"/>
                <w:b/>
              </w:rPr>
              <w:t>Total Mid-Peninsula Sub-Region</w:t>
            </w:r>
          </w:p>
        </w:tc>
        <w:tc>
          <w:tcPr>
            <w:tcW w:w="1350" w:type="dxa"/>
            <w:shd w:val="clear" w:color="auto" w:fill="CDE32D" w:themeFill="accent6" w:themeFillShade="BF"/>
            <w:noWrap/>
          </w:tcPr>
          <w:p w14:paraId="6D60B4A3" w14:textId="0901B7B2" w:rsidR="00D52A32" w:rsidRPr="007F358B" w:rsidRDefault="00D52A32" w:rsidP="00217C63">
            <w:pPr>
              <w:spacing w:after="0" w:line="240" w:lineRule="auto"/>
              <w:ind w:right="320"/>
              <w:jc w:val="right"/>
              <w:rPr>
                <w:rFonts w:asciiTheme="minorHAnsi" w:eastAsia="Times New Roman" w:hAnsiTheme="minorHAnsi"/>
                <w:b/>
              </w:rPr>
            </w:pPr>
            <w:r w:rsidRPr="007F358B">
              <w:rPr>
                <w:rFonts w:asciiTheme="minorHAnsi" w:eastAsia="Times New Roman" w:hAnsiTheme="minorHAnsi"/>
                <w:b/>
              </w:rPr>
              <w:t>7</w:t>
            </w:r>
          </w:p>
        </w:tc>
        <w:tc>
          <w:tcPr>
            <w:tcW w:w="1170" w:type="dxa"/>
            <w:shd w:val="clear" w:color="auto" w:fill="CDE32D" w:themeFill="accent6" w:themeFillShade="BF"/>
            <w:noWrap/>
          </w:tcPr>
          <w:p w14:paraId="31FED371" w14:textId="72255475" w:rsidR="00D52A32" w:rsidRPr="007F358B" w:rsidRDefault="008244B9" w:rsidP="00217C63">
            <w:pPr>
              <w:spacing w:after="0" w:line="240" w:lineRule="auto"/>
              <w:ind w:right="140"/>
              <w:jc w:val="right"/>
              <w:rPr>
                <w:rFonts w:asciiTheme="minorHAnsi" w:eastAsia="Times New Roman" w:hAnsiTheme="minorHAnsi"/>
                <w:b/>
              </w:rPr>
            </w:pPr>
            <w:r w:rsidRPr="007F358B">
              <w:rPr>
                <w:rFonts w:asciiTheme="minorHAnsi" w:eastAsia="Times New Roman" w:hAnsiTheme="minorHAnsi"/>
                <w:b/>
              </w:rPr>
              <w:t>10</w:t>
            </w:r>
            <w:r w:rsidR="00D52A32" w:rsidRPr="007F358B">
              <w:rPr>
                <w:rFonts w:asciiTheme="minorHAnsi" w:eastAsia="Times New Roman" w:hAnsiTheme="minorHAnsi"/>
                <w:b/>
              </w:rPr>
              <w:t>2</w:t>
            </w:r>
          </w:p>
        </w:tc>
        <w:tc>
          <w:tcPr>
            <w:tcW w:w="1170" w:type="dxa"/>
            <w:shd w:val="clear" w:color="auto" w:fill="CDE32D" w:themeFill="accent6" w:themeFillShade="BF"/>
          </w:tcPr>
          <w:p w14:paraId="6A09372C" w14:textId="7D8B491E" w:rsidR="00D52A32" w:rsidRPr="007F358B" w:rsidRDefault="008244B9" w:rsidP="00217C63">
            <w:pPr>
              <w:tabs>
                <w:tab w:val="left" w:pos="615"/>
              </w:tabs>
              <w:spacing w:after="0" w:line="240" w:lineRule="auto"/>
              <w:ind w:right="140"/>
              <w:jc w:val="right"/>
              <w:rPr>
                <w:rFonts w:asciiTheme="minorHAnsi" w:eastAsia="Times New Roman" w:hAnsiTheme="minorHAnsi"/>
                <w:b/>
              </w:rPr>
            </w:pPr>
            <w:r w:rsidRPr="007F358B">
              <w:rPr>
                <w:rFonts w:asciiTheme="minorHAnsi" w:eastAsia="Times New Roman" w:hAnsiTheme="minorHAnsi"/>
                <w:b/>
              </w:rPr>
              <w:t>109</w:t>
            </w:r>
          </w:p>
        </w:tc>
      </w:tr>
    </w:tbl>
    <w:p w14:paraId="621A576E" w14:textId="77777777" w:rsidR="00292E3F" w:rsidRPr="00C25023" w:rsidRDefault="00292E3F" w:rsidP="00292E3F">
      <w:pPr>
        <w:pStyle w:val="Heading1"/>
        <w:spacing w:before="0"/>
        <w:ind w:left="144"/>
        <w:rPr>
          <w:rFonts w:asciiTheme="minorHAnsi" w:hAnsiTheme="minorHAnsi"/>
          <w:b w:val="0"/>
          <w:sz w:val="20"/>
          <w:szCs w:val="20"/>
        </w:rPr>
      </w:pPr>
      <w:r w:rsidRPr="00C25023">
        <w:rPr>
          <w:rFonts w:asciiTheme="minorHAnsi" w:hAnsiTheme="minorHAnsi"/>
          <w:b w:val="0"/>
          <w:sz w:val="20"/>
          <w:szCs w:val="20"/>
        </w:rPr>
        <w:t xml:space="preserve">Source: Data Mart </w:t>
      </w:r>
    </w:p>
    <w:p w14:paraId="2901D6D5" w14:textId="11025ABF" w:rsidR="00E54310" w:rsidRPr="007F358B" w:rsidRDefault="00C25023" w:rsidP="00C25023">
      <w:pPr>
        <w:pStyle w:val="NoSpacing"/>
        <w:spacing w:after="60"/>
        <w:ind w:firstLine="144"/>
        <w:rPr>
          <w:rFonts w:asciiTheme="minorHAnsi" w:hAnsiTheme="minorHAnsi"/>
          <w:b/>
        </w:rPr>
      </w:pPr>
      <w:r w:rsidRPr="002D420E">
        <w:rPr>
          <w:rFonts w:asciiTheme="minorHAnsi" w:hAnsiTheme="minorHAnsi"/>
          <w:sz w:val="20"/>
          <w:szCs w:val="20"/>
        </w:rPr>
        <w:t xml:space="preserve">Note: The annual average for awards is </w:t>
      </w:r>
      <w:r w:rsidRPr="0025224B">
        <w:rPr>
          <w:rFonts w:asciiTheme="minorHAnsi" w:hAnsiTheme="minorHAnsi"/>
          <w:sz w:val="20"/>
          <w:szCs w:val="20"/>
        </w:rPr>
        <w:t>2015-16 to 2017-18.</w:t>
      </w:r>
    </w:p>
    <w:p w14:paraId="3F7DCEBC" w14:textId="6FB7C823" w:rsidR="00E54310" w:rsidRPr="007F358B" w:rsidRDefault="0025224B" w:rsidP="00D1653A">
      <w:pPr>
        <w:pStyle w:val="NoSpacing"/>
        <w:spacing w:before="240" w:after="60"/>
        <w:rPr>
          <w:rFonts w:asciiTheme="minorHAnsi" w:hAnsiTheme="minorHAnsi"/>
        </w:rPr>
      </w:pPr>
      <w:r>
        <w:rPr>
          <w:rFonts w:asciiTheme="minorHAnsi" w:hAnsiTheme="minorHAnsi"/>
          <w:b/>
        </w:rPr>
        <w:t>Table 7</w:t>
      </w:r>
      <w:r w:rsidR="00E54310" w:rsidRPr="007F358B">
        <w:rPr>
          <w:rFonts w:asciiTheme="minorHAnsi" w:hAnsiTheme="minorHAnsi"/>
          <w:b/>
        </w:rPr>
        <w:t>b</w:t>
      </w:r>
      <w:r>
        <w:rPr>
          <w:rFonts w:asciiTheme="minorHAnsi" w:hAnsiTheme="minorHAnsi"/>
          <w:b/>
        </w:rPr>
        <w:t>.</w:t>
      </w:r>
      <w:r w:rsidR="001F5240">
        <w:rPr>
          <w:rFonts w:asciiTheme="minorHAnsi" w:hAnsiTheme="minorHAnsi"/>
          <w:b/>
        </w:rPr>
        <w:t xml:space="preserve"> Other Educationa</w:t>
      </w:r>
      <w:r w:rsidR="00AD28DA">
        <w:rPr>
          <w:rFonts w:asciiTheme="minorHAnsi" w:hAnsiTheme="minorHAnsi"/>
          <w:b/>
        </w:rPr>
        <w:t xml:space="preserve">l </w:t>
      </w:r>
      <w:r w:rsidR="00E54310" w:rsidRPr="007F358B">
        <w:rPr>
          <w:rFonts w:asciiTheme="minorHAnsi" w:hAnsiTheme="minorHAnsi"/>
          <w:b/>
        </w:rPr>
        <w:t>Institution</w:t>
      </w:r>
      <w:r w:rsidR="00AD28DA">
        <w:rPr>
          <w:rFonts w:asciiTheme="minorHAnsi" w:hAnsiTheme="minorHAnsi"/>
          <w:b/>
        </w:rPr>
        <w:t>s</w:t>
      </w:r>
      <w:r w:rsidR="00E54310" w:rsidRPr="007F358B">
        <w:rPr>
          <w:rFonts w:asciiTheme="minorHAnsi" w:hAnsiTheme="minorHAnsi"/>
          <w:b/>
        </w:rPr>
        <w:t xml:space="preserve"> Awards on </w:t>
      </w:r>
      <w:r w:rsidR="00D1653A">
        <w:rPr>
          <w:rFonts w:asciiTheme="minorHAnsi" w:hAnsiTheme="minorHAnsi"/>
          <w:b/>
        </w:rPr>
        <w:t xml:space="preserve">TOP </w:t>
      </w:r>
      <w:r w:rsidR="00D1653A" w:rsidRPr="007F358B">
        <w:rPr>
          <w:rFonts w:asciiTheme="minorHAnsi" w:hAnsiTheme="minorHAnsi"/>
          <w:b/>
        </w:rPr>
        <w:t xml:space="preserve">3007.00 </w:t>
      </w:r>
      <w:r w:rsidR="00D1653A">
        <w:rPr>
          <w:rFonts w:asciiTheme="minorHAnsi" w:hAnsiTheme="minorHAnsi"/>
          <w:b/>
        </w:rPr>
        <w:t xml:space="preserve">- </w:t>
      </w:r>
      <w:r w:rsidR="00E54310" w:rsidRPr="007F358B">
        <w:rPr>
          <w:rFonts w:asciiTheme="minorHAnsi" w:hAnsiTheme="minorHAnsi"/>
          <w:b/>
        </w:rPr>
        <w:t>Co</w:t>
      </w:r>
      <w:r w:rsidR="00D1653A">
        <w:rPr>
          <w:rFonts w:asciiTheme="minorHAnsi" w:hAnsiTheme="minorHAnsi"/>
          <w:b/>
        </w:rPr>
        <w:t xml:space="preserve">smetology and Barbering </w:t>
      </w:r>
      <w:r w:rsidR="00E54310" w:rsidRPr="007F358B">
        <w:rPr>
          <w:rFonts w:asciiTheme="minorHAnsi" w:hAnsiTheme="minorHAnsi"/>
          <w:b/>
        </w:rPr>
        <w:t>in</w:t>
      </w:r>
      <w:r w:rsidR="00D1653A">
        <w:rPr>
          <w:rFonts w:asciiTheme="minorHAnsi" w:hAnsiTheme="minorHAnsi"/>
          <w:b/>
        </w:rPr>
        <w:t xml:space="preserve"> Bay Region</w:t>
      </w:r>
    </w:p>
    <w:tbl>
      <w:tblPr>
        <w:tblW w:w="10806"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2340"/>
        <w:gridCol w:w="356"/>
        <w:gridCol w:w="1174"/>
        <w:gridCol w:w="90"/>
        <w:gridCol w:w="1440"/>
        <w:gridCol w:w="179"/>
        <w:gridCol w:w="901"/>
        <w:gridCol w:w="186"/>
      </w:tblGrid>
      <w:tr w:rsidR="006A71C5" w:rsidRPr="007F358B" w14:paraId="35733125" w14:textId="77777777" w:rsidTr="006A71C5">
        <w:trPr>
          <w:trHeight w:val="368"/>
        </w:trPr>
        <w:tc>
          <w:tcPr>
            <w:tcW w:w="4140" w:type="dxa"/>
            <w:shd w:val="clear" w:color="auto" w:fill="E0EE7C" w:themeFill="accent3" w:themeFillTint="66"/>
            <w:noWrap/>
            <w:vAlign w:val="center"/>
            <w:hideMark/>
          </w:tcPr>
          <w:p w14:paraId="5870D10C" w14:textId="77777777" w:rsidR="00CF1871" w:rsidRPr="007F358B" w:rsidRDefault="00CF1871" w:rsidP="00414E3B">
            <w:pPr>
              <w:spacing w:after="0" w:line="240" w:lineRule="auto"/>
              <w:jc w:val="center"/>
              <w:rPr>
                <w:rFonts w:asciiTheme="minorHAnsi" w:eastAsia="Times New Roman" w:hAnsiTheme="minorHAnsi"/>
                <w:b/>
              </w:rPr>
            </w:pPr>
            <w:r w:rsidRPr="007F358B">
              <w:rPr>
                <w:rFonts w:asciiTheme="minorHAnsi" w:eastAsia="Times New Roman" w:hAnsiTheme="minorHAnsi"/>
                <w:b/>
              </w:rPr>
              <w:t>College</w:t>
            </w:r>
          </w:p>
        </w:tc>
        <w:tc>
          <w:tcPr>
            <w:tcW w:w="2340" w:type="dxa"/>
            <w:shd w:val="clear" w:color="auto" w:fill="E0EE7C" w:themeFill="accent3" w:themeFillTint="66"/>
            <w:vAlign w:val="center"/>
          </w:tcPr>
          <w:p w14:paraId="7B108F86" w14:textId="77777777" w:rsidR="00CF1871" w:rsidRPr="007F358B" w:rsidRDefault="00CF1871" w:rsidP="00414E3B">
            <w:pPr>
              <w:spacing w:after="0" w:line="240" w:lineRule="auto"/>
              <w:jc w:val="center"/>
              <w:rPr>
                <w:rFonts w:asciiTheme="minorHAnsi" w:eastAsia="Times New Roman" w:hAnsiTheme="minorHAnsi"/>
                <w:b/>
              </w:rPr>
            </w:pPr>
            <w:r w:rsidRPr="007F358B">
              <w:rPr>
                <w:rFonts w:asciiTheme="minorHAnsi" w:eastAsia="Times New Roman" w:hAnsiTheme="minorHAnsi"/>
                <w:b/>
              </w:rPr>
              <w:t>Sub-Region</w:t>
            </w:r>
          </w:p>
        </w:tc>
        <w:tc>
          <w:tcPr>
            <w:tcW w:w="1620" w:type="dxa"/>
            <w:gridSpan w:val="3"/>
            <w:shd w:val="clear" w:color="auto" w:fill="E0EE7C" w:themeFill="accent3" w:themeFillTint="66"/>
            <w:vAlign w:val="center"/>
            <w:hideMark/>
          </w:tcPr>
          <w:p w14:paraId="455F0389" w14:textId="02F9620B" w:rsidR="00CF1871" w:rsidRPr="007F358B" w:rsidRDefault="00C8050B" w:rsidP="00414E3B">
            <w:pPr>
              <w:spacing w:after="0" w:line="240" w:lineRule="auto"/>
              <w:jc w:val="center"/>
              <w:rPr>
                <w:rFonts w:asciiTheme="minorHAnsi" w:eastAsia="Times New Roman" w:hAnsiTheme="minorHAnsi"/>
                <w:b/>
              </w:rPr>
            </w:pPr>
            <w:r w:rsidRPr="007F358B">
              <w:rPr>
                <w:rFonts w:asciiTheme="minorHAnsi" w:hAnsiTheme="minorHAnsi" w:cs="Calibri"/>
                <w:b/>
                <w:bCs/>
              </w:rPr>
              <w:t>Award 1 &lt; 2 academic yrs</w:t>
            </w:r>
            <w:r w:rsidR="006A71C5">
              <w:rPr>
                <w:rFonts w:asciiTheme="minorHAnsi" w:hAnsiTheme="minorHAnsi" w:cs="Calibri"/>
                <w:b/>
                <w:bCs/>
              </w:rPr>
              <w:t>.</w:t>
            </w:r>
          </w:p>
        </w:tc>
        <w:tc>
          <w:tcPr>
            <w:tcW w:w="1440" w:type="dxa"/>
            <w:shd w:val="clear" w:color="auto" w:fill="E0EE7C" w:themeFill="accent3" w:themeFillTint="66"/>
            <w:vAlign w:val="center"/>
            <w:hideMark/>
          </w:tcPr>
          <w:p w14:paraId="69178259" w14:textId="3432FF76" w:rsidR="00CF1871" w:rsidRPr="007F358B" w:rsidRDefault="00C8050B" w:rsidP="00414E3B">
            <w:pPr>
              <w:spacing w:after="0" w:line="240" w:lineRule="auto"/>
              <w:jc w:val="center"/>
              <w:rPr>
                <w:rFonts w:asciiTheme="minorHAnsi" w:eastAsia="Times New Roman" w:hAnsiTheme="minorHAnsi"/>
                <w:b/>
              </w:rPr>
            </w:pPr>
            <w:r w:rsidRPr="00C8050B">
              <w:rPr>
                <w:rFonts w:asciiTheme="minorHAnsi" w:eastAsia="Times New Roman" w:hAnsiTheme="minorHAnsi"/>
                <w:b/>
              </w:rPr>
              <w:t>Award &lt; 1 academic yr</w:t>
            </w:r>
            <w:r w:rsidR="006A71C5">
              <w:rPr>
                <w:rFonts w:asciiTheme="minorHAnsi" w:eastAsia="Times New Roman" w:hAnsiTheme="minorHAnsi"/>
                <w:b/>
              </w:rPr>
              <w:t>.</w:t>
            </w:r>
          </w:p>
        </w:tc>
        <w:tc>
          <w:tcPr>
            <w:tcW w:w="1266" w:type="dxa"/>
            <w:gridSpan w:val="3"/>
            <w:shd w:val="clear" w:color="auto" w:fill="E0EE7C" w:themeFill="accent3" w:themeFillTint="66"/>
            <w:vAlign w:val="center"/>
          </w:tcPr>
          <w:p w14:paraId="2D8CEEEC" w14:textId="2D2FDCDA" w:rsidR="00CF1871" w:rsidRPr="007F358B" w:rsidRDefault="00CF1871" w:rsidP="00414E3B">
            <w:pPr>
              <w:spacing w:after="0" w:line="240" w:lineRule="auto"/>
              <w:jc w:val="center"/>
              <w:rPr>
                <w:rFonts w:asciiTheme="minorHAnsi" w:hAnsiTheme="minorHAnsi"/>
                <w:b/>
              </w:rPr>
            </w:pPr>
            <w:r>
              <w:rPr>
                <w:rFonts w:asciiTheme="minorHAnsi" w:hAnsiTheme="minorHAnsi" w:cs="Calibri"/>
                <w:b/>
                <w:bCs/>
              </w:rPr>
              <w:t>Total</w:t>
            </w:r>
          </w:p>
        </w:tc>
      </w:tr>
      <w:tr w:rsidR="006A71C5" w:rsidRPr="007F358B" w14:paraId="5EEC671C" w14:textId="77777777" w:rsidTr="006A71C5">
        <w:trPr>
          <w:trHeight w:val="202"/>
        </w:trPr>
        <w:tc>
          <w:tcPr>
            <w:tcW w:w="4140" w:type="dxa"/>
            <w:shd w:val="clear" w:color="auto" w:fill="auto"/>
            <w:noWrap/>
          </w:tcPr>
          <w:p w14:paraId="4843B335" w14:textId="706990A8" w:rsidR="00946288" w:rsidRPr="007F358B" w:rsidRDefault="00946288" w:rsidP="00946288">
            <w:pPr>
              <w:spacing w:after="0" w:line="240" w:lineRule="auto"/>
              <w:rPr>
                <w:rFonts w:asciiTheme="minorHAnsi" w:hAnsiTheme="minorHAnsi"/>
              </w:rPr>
            </w:pPr>
            <w:r w:rsidRPr="00405054">
              <w:t>Academy for Salon Professionals</w:t>
            </w:r>
          </w:p>
        </w:tc>
        <w:tc>
          <w:tcPr>
            <w:tcW w:w="2340" w:type="dxa"/>
          </w:tcPr>
          <w:p w14:paraId="683EC19B" w14:textId="4147E169" w:rsidR="00946288" w:rsidRPr="007F358B" w:rsidRDefault="00946288" w:rsidP="00946288">
            <w:pPr>
              <w:spacing w:after="0" w:line="240" w:lineRule="auto"/>
              <w:rPr>
                <w:rFonts w:asciiTheme="minorHAnsi" w:eastAsia="Times New Roman" w:hAnsiTheme="minorHAnsi"/>
              </w:rPr>
            </w:pPr>
            <w:r w:rsidRPr="00405054">
              <w:t>Silicon Valley</w:t>
            </w:r>
          </w:p>
        </w:tc>
        <w:tc>
          <w:tcPr>
            <w:tcW w:w="1620" w:type="dxa"/>
            <w:gridSpan w:val="3"/>
            <w:shd w:val="clear" w:color="auto" w:fill="auto"/>
            <w:noWrap/>
          </w:tcPr>
          <w:p w14:paraId="4A9650D8" w14:textId="64E8F796" w:rsidR="00946288" w:rsidRPr="007F358B" w:rsidRDefault="00946288" w:rsidP="00841344">
            <w:pPr>
              <w:spacing w:after="0" w:line="240" w:lineRule="auto"/>
              <w:ind w:right="255"/>
              <w:jc w:val="right"/>
              <w:rPr>
                <w:rFonts w:asciiTheme="minorHAnsi" w:eastAsia="Times New Roman" w:hAnsiTheme="minorHAnsi"/>
              </w:rPr>
            </w:pPr>
            <w:r w:rsidRPr="00405054">
              <w:t xml:space="preserve"> 32 </w:t>
            </w:r>
          </w:p>
        </w:tc>
        <w:tc>
          <w:tcPr>
            <w:tcW w:w="1440" w:type="dxa"/>
            <w:shd w:val="clear" w:color="auto" w:fill="auto"/>
            <w:noWrap/>
          </w:tcPr>
          <w:p w14:paraId="03A839C7" w14:textId="3B6C165B" w:rsidR="00946288" w:rsidRPr="007F358B" w:rsidRDefault="00946288" w:rsidP="00841344">
            <w:pPr>
              <w:spacing w:after="0" w:line="240" w:lineRule="auto"/>
              <w:ind w:right="255"/>
              <w:jc w:val="right"/>
              <w:rPr>
                <w:rFonts w:asciiTheme="minorHAnsi" w:eastAsia="Times New Roman" w:hAnsiTheme="minorHAnsi"/>
              </w:rPr>
            </w:pPr>
            <w:r w:rsidRPr="00405054">
              <w:t xml:space="preserve"> 30 </w:t>
            </w:r>
          </w:p>
        </w:tc>
        <w:tc>
          <w:tcPr>
            <w:tcW w:w="1266" w:type="dxa"/>
            <w:gridSpan w:val="3"/>
          </w:tcPr>
          <w:p w14:paraId="1BAF49AC" w14:textId="40F293FC" w:rsidR="00946288" w:rsidRPr="007F358B" w:rsidRDefault="00946288" w:rsidP="00841344">
            <w:pPr>
              <w:spacing w:after="0" w:line="240" w:lineRule="auto"/>
              <w:ind w:right="230"/>
              <w:jc w:val="right"/>
              <w:rPr>
                <w:rFonts w:asciiTheme="minorHAnsi" w:eastAsia="Times New Roman" w:hAnsiTheme="minorHAnsi"/>
              </w:rPr>
            </w:pPr>
            <w:r w:rsidRPr="00405054">
              <w:t xml:space="preserve"> 62 </w:t>
            </w:r>
          </w:p>
        </w:tc>
      </w:tr>
      <w:tr w:rsidR="006A71C5" w:rsidRPr="007F358B" w14:paraId="75F3C154" w14:textId="77777777" w:rsidTr="006A71C5">
        <w:trPr>
          <w:trHeight w:val="202"/>
        </w:trPr>
        <w:tc>
          <w:tcPr>
            <w:tcW w:w="4140" w:type="dxa"/>
            <w:shd w:val="clear" w:color="auto" w:fill="auto"/>
            <w:noWrap/>
          </w:tcPr>
          <w:p w14:paraId="2E3C95CF" w14:textId="41A0DD73" w:rsidR="00946288" w:rsidRPr="007F358B" w:rsidRDefault="00946288" w:rsidP="00946288">
            <w:pPr>
              <w:spacing w:after="0" w:line="240" w:lineRule="auto"/>
              <w:rPr>
                <w:rFonts w:asciiTheme="minorHAnsi" w:hAnsiTheme="minorHAnsi"/>
              </w:rPr>
            </w:pPr>
            <w:r w:rsidRPr="00405054">
              <w:t>Avalon School of Cosmetology-Alameda</w:t>
            </w:r>
          </w:p>
        </w:tc>
        <w:tc>
          <w:tcPr>
            <w:tcW w:w="2340" w:type="dxa"/>
          </w:tcPr>
          <w:p w14:paraId="654BEA9B" w14:textId="16BB46B3" w:rsidR="00946288" w:rsidRPr="007F358B" w:rsidRDefault="00946288" w:rsidP="00946288">
            <w:pPr>
              <w:spacing w:after="0" w:line="240" w:lineRule="auto"/>
              <w:rPr>
                <w:rFonts w:asciiTheme="minorHAnsi" w:eastAsia="Times New Roman" w:hAnsiTheme="minorHAnsi"/>
              </w:rPr>
            </w:pPr>
            <w:r w:rsidRPr="00405054">
              <w:t>East Bay</w:t>
            </w:r>
          </w:p>
        </w:tc>
        <w:tc>
          <w:tcPr>
            <w:tcW w:w="1620" w:type="dxa"/>
            <w:gridSpan w:val="3"/>
            <w:shd w:val="clear" w:color="auto" w:fill="auto"/>
            <w:noWrap/>
          </w:tcPr>
          <w:p w14:paraId="2C74364B" w14:textId="2B9F0FF8" w:rsidR="00946288" w:rsidRPr="007F358B" w:rsidRDefault="00946288" w:rsidP="00841344">
            <w:pPr>
              <w:spacing w:after="0" w:line="240" w:lineRule="auto"/>
              <w:ind w:right="255"/>
              <w:jc w:val="right"/>
              <w:rPr>
                <w:rFonts w:asciiTheme="minorHAnsi" w:eastAsia="Times New Roman" w:hAnsiTheme="minorHAnsi"/>
              </w:rPr>
            </w:pPr>
            <w:r w:rsidRPr="00405054">
              <w:t xml:space="preserve"> 53 </w:t>
            </w:r>
          </w:p>
        </w:tc>
        <w:tc>
          <w:tcPr>
            <w:tcW w:w="1440" w:type="dxa"/>
            <w:shd w:val="clear" w:color="auto" w:fill="auto"/>
            <w:noWrap/>
          </w:tcPr>
          <w:p w14:paraId="0153AA00" w14:textId="44E3A19A" w:rsidR="00946288" w:rsidRPr="007F358B" w:rsidRDefault="00946288" w:rsidP="00841344">
            <w:pPr>
              <w:spacing w:after="0" w:line="240" w:lineRule="auto"/>
              <w:ind w:right="255"/>
              <w:jc w:val="right"/>
              <w:rPr>
                <w:rFonts w:asciiTheme="minorHAnsi" w:eastAsia="Times New Roman" w:hAnsiTheme="minorHAnsi"/>
              </w:rPr>
            </w:pPr>
            <w:r w:rsidRPr="00405054">
              <w:t xml:space="preserve"> 33 </w:t>
            </w:r>
          </w:p>
        </w:tc>
        <w:tc>
          <w:tcPr>
            <w:tcW w:w="1266" w:type="dxa"/>
            <w:gridSpan w:val="3"/>
          </w:tcPr>
          <w:p w14:paraId="6E72DFD9" w14:textId="12CB125D" w:rsidR="00946288" w:rsidRPr="007F358B" w:rsidRDefault="00946288" w:rsidP="00841344">
            <w:pPr>
              <w:spacing w:after="0" w:line="240" w:lineRule="auto"/>
              <w:ind w:right="230"/>
              <w:jc w:val="right"/>
              <w:rPr>
                <w:rFonts w:asciiTheme="minorHAnsi" w:eastAsia="Times New Roman" w:hAnsiTheme="minorHAnsi"/>
              </w:rPr>
            </w:pPr>
            <w:r w:rsidRPr="00405054">
              <w:t xml:space="preserve"> 86 </w:t>
            </w:r>
          </w:p>
        </w:tc>
      </w:tr>
      <w:tr w:rsidR="006A71C5" w:rsidRPr="007F358B" w14:paraId="6DCE57F6" w14:textId="77777777" w:rsidTr="006A71C5">
        <w:trPr>
          <w:trHeight w:val="202"/>
        </w:trPr>
        <w:tc>
          <w:tcPr>
            <w:tcW w:w="4140" w:type="dxa"/>
            <w:shd w:val="clear" w:color="auto" w:fill="auto"/>
            <w:noWrap/>
          </w:tcPr>
          <w:p w14:paraId="234CA286" w14:textId="0474AC39" w:rsidR="00946288" w:rsidRPr="007F358B" w:rsidRDefault="00946288" w:rsidP="00946288">
            <w:pPr>
              <w:spacing w:after="0" w:line="240" w:lineRule="auto"/>
              <w:rPr>
                <w:rFonts w:asciiTheme="minorHAnsi" w:hAnsiTheme="minorHAnsi"/>
              </w:rPr>
            </w:pPr>
            <w:r w:rsidRPr="00405054">
              <w:t>Blake Austin College</w:t>
            </w:r>
          </w:p>
        </w:tc>
        <w:tc>
          <w:tcPr>
            <w:tcW w:w="2340" w:type="dxa"/>
          </w:tcPr>
          <w:p w14:paraId="4E03A24E" w14:textId="0DC4C3B3" w:rsidR="00946288" w:rsidRPr="007F358B" w:rsidRDefault="00946288" w:rsidP="00946288">
            <w:pPr>
              <w:spacing w:after="0" w:line="240" w:lineRule="auto"/>
              <w:rPr>
                <w:rFonts w:asciiTheme="minorHAnsi" w:eastAsia="Times New Roman" w:hAnsiTheme="minorHAnsi"/>
              </w:rPr>
            </w:pPr>
            <w:r w:rsidRPr="00405054">
              <w:t>North Bay</w:t>
            </w:r>
          </w:p>
        </w:tc>
        <w:tc>
          <w:tcPr>
            <w:tcW w:w="1620" w:type="dxa"/>
            <w:gridSpan w:val="3"/>
            <w:shd w:val="clear" w:color="auto" w:fill="auto"/>
            <w:noWrap/>
          </w:tcPr>
          <w:p w14:paraId="7C7669F1" w14:textId="6912D5AB" w:rsidR="00946288" w:rsidRPr="007F358B" w:rsidRDefault="00946288" w:rsidP="00841344">
            <w:pPr>
              <w:spacing w:after="0" w:line="240" w:lineRule="auto"/>
              <w:ind w:right="255"/>
              <w:jc w:val="right"/>
              <w:rPr>
                <w:rFonts w:asciiTheme="minorHAnsi" w:eastAsia="Times New Roman" w:hAnsiTheme="minorHAnsi"/>
              </w:rPr>
            </w:pPr>
            <w:r w:rsidRPr="00405054">
              <w:t xml:space="preserve"> 29 </w:t>
            </w:r>
          </w:p>
        </w:tc>
        <w:tc>
          <w:tcPr>
            <w:tcW w:w="1440" w:type="dxa"/>
            <w:shd w:val="clear" w:color="auto" w:fill="auto"/>
            <w:noWrap/>
          </w:tcPr>
          <w:p w14:paraId="65CB3A0F" w14:textId="03117FAD" w:rsidR="00946288" w:rsidRPr="007F358B" w:rsidRDefault="00946288" w:rsidP="00841344">
            <w:pPr>
              <w:spacing w:after="0" w:line="240" w:lineRule="auto"/>
              <w:ind w:right="255"/>
              <w:jc w:val="right"/>
              <w:rPr>
                <w:rFonts w:asciiTheme="minorHAnsi" w:eastAsia="Times New Roman" w:hAnsiTheme="minorHAnsi"/>
              </w:rPr>
            </w:pPr>
            <w:r w:rsidRPr="00405054">
              <w:t xml:space="preserve"> 33 </w:t>
            </w:r>
          </w:p>
        </w:tc>
        <w:tc>
          <w:tcPr>
            <w:tcW w:w="1266" w:type="dxa"/>
            <w:gridSpan w:val="3"/>
          </w:tcPr>
          <w:p w14:paraId="433560E4" w14:textId="49F386B8" w:rsidR="00946288" w:rsidRPr="007F358B" w:rsidRDefault="00946288" w:rsidP="00841344">
            <w:pPr>
              <w:spacing w:after="0" w:line="240" w:lineRule="auto"/>
              <w:ind w:right="230"/>
              <w:jc w:val="right"/>
              <w:rPr>
                <w:rFonts w:asciiTheme="minorHAnsi" w:eastAsia="Times New Roman" w:hAnsiTheme="minorHAnsi"/>
              </w:rPr>
            </w:pPr>
            <w:r w:rsidRPr="00405054">
              <w:t xml:space="preserve"> 62 </w:t>
            </w:r>
          </w:p>
        </w:tc>
      </w:tr>
      <w:tr w:rsidR="006A71C5" w:rsidRPr="007F358B" w14:paraId="4EE6DB6B" w14:textId="77777777" w:rsidTr="006A71C5">
        <w:trPr>
          <w:trHeight w:val="202"/>
        </w:trPr>
        <w:tc>
          <w:tcPr>
            <w:tcW w:w="4140" w:type="dxa"/>
            <w:shd w:val="clear" w:color="auto" w:fill="auto"/>
            <w:noWrap/>
          </w:tcPr>
          <w:p w14:paraId="201163BE" w14:textId="502838E8" w:rsidR="00946288" w:rsidRPr="007F358B" w:rsidRDefault="00946288" w:rsidP="00946288">
            <w:pPr>
              <w:spacing w:after="0" w:line="240" w:lineRule="auto"/>
              <w:rPr>
                <w:rFonts w:asciiTheme="minorHAnsi" w:hAnsiTheme="minorHAnsi"/>
              </w:rPr>
            </w:pPr>
            <w:proofErr w:type="spellStart"/>
            <w:r w:rsidRPr="00405054">
              <w:t>Cinta</w:t>
            </w:r>
            <w:proofErr w:type="spellEnd"/>
            <w:r w:rsidRPr="00405054">
              <w:t xml:space="preserve"> Aveda Institute</w:t>
            </w:r>
          </w:p>
        </w:tc>
        <w:tc>
          <w:tcPr>
            <w:tcW w:w="2340" w:type="dxa"/>
          </w:tcPr>
          <w:p w14:paraId="562C2EBD" w14:textId="749B81FE" w:rsidR="00946288" w:rsidRPr="007F358B" w:rsidRDefault="00946288" w:rsidP="00946288">
            <w:pPr>
              <w:spacing w:after="0" w:line="240" w:lineRule="auto"/>
              <w:rPr>
                <w:rFonts w:asciiTheme="minorHAnsi" w:eastAsia="Times New Roman" w:hAnsiTheme="minorHAnsi"/>
              </w:rPr>
            </w:pPr>
            <w:r w:rsidRPr="00405054">
              <w:t>Mid-Peninsula</w:t>
            </w:r>
          </w:p>
        </w:tc>
        <w:tc>
          <w:tcPr>
            <w:tcW w:w="1620" w:type="dxa"/>
            <w:gridSpan w:val="3"/>
            <w:shd w:val="clear" w:color="auto" w:fill="auto"/>
            <w:noWrap/>
          </w:tcPr>
          <w:p w14:paraId="7809E3C5" w14:textId="2B729DBA" w:rsidR="00946288" w:rsidRPr="007F358B" w:rsidRDefault="00946288" w:rsidP="00841344">
            <w:pPr>
              <w:spacing w:after="0" w:line="240" w:lineRule="auto"/>
              <w:ind w:right="255"/>
              <w:jc w:val="right"/>
              <w:rPr>
                <w:rFonts w:asciiTheme="minorHAnsi" w:eastAsia="Times New Roman" w:hAnsiTheme="minorHAnsi"/>
              </w:rPr>
            </w:pPr>
            <w:r w:rsidRPr="00405054">
              <w:t xml:space="preserve"> 107 </w:t>
            </w:r>
          </w:p>
        </w:tc>
        <w:tc>
          <w:tcPr>
            <w:tcW w:w="1440" w:type="dxa"/>
            <w:shd w:val="clear" w:color="auto" w:fill="auto"/>
            <w:noWrap/>
          </w:tcPr>
          <w:p w14:paraId="2E73F7FA" w14:textId="61B72E27" w:rsidR="00946288" w:rsidRPr="007F358B" w:rsidRDefault="00946288" w:rsidP="00841344">
            <w:pPr>
              <w:spacing w:after="0" w:line="240" w:lineRule="auto"/>
              <w:ind w:right="255"/>
              <w:jc w:val="right"/>
              <w:rPr>
                <w:rFonts w:asciiTheme="minorHAnsi" w:eastAsia="Times New Roman" w:hAnsiTheme="minorHAnsi"/>
              </w:rPr>
            </w:pPr>
            <w:r w:rsidRPr="00405054">
              <w:t xml:space="preserve"> 87 </w:t>
            </w:r>
          </w:p>
        </w:tc>
        <w:tc>
          <w:tcPr>
            <w:tcW w:w="1266" w:type="dxa"/>
            <w:gridSpan w:val="3"/>
          </w:tcPr>
          <w:p w14:paraId="558719BB" w14:textId="007FB5B8" w:rsidR="00946288" w:rsidRPr="007F358B" w:rsidRDefault="00946288" w:rsidP="00841344">
            <w:pPr>
              <w:spacing w:after="0" w:line="240" w:lineRule="auto"/>
              <w:ind w:right="230"/>
              <w:jc w:val="right"/>
              <w:rPr>
                <w:rFonts w:asciiTheme="minorHAnsi" w:eastAsia="Times New Roman" w:hAnsiTheme="minorHAnsi"/>
              </w:rPr>
            </w:pPr>
            <w:r w:rsidRPr="00405054">
              <w:t xml:space="preserve"> 194 </w:t>
            </w:r>
          </w:p>
        </w:tc>
      </w:tr>
      <w:tr w:rsidR="006A71C5" w:rsidRPr="007F358B" w14:paraId="71962E2E" w14:textId="77777777" w:rsidTr="006A71C5">
        <w:trPr>
          <w:trHeight w:val="202"/>
        </w:trPr>
        <w:tc>
          <w:tcPr>
            <w:tcW w:w="4140" w:type="dxa"/>
            <w:shd w:val="clear" w:color="auto" w:fill="auto"/>
            <w:noWrap/>
          </w:tcPr>
          <w:p w14:paraId="097C705D" w14:textId="2BC53DCC" w:rsidR="00946288" w:rsidRPr="007F358B" w:rsidRDefault="00946288" w:rsidP="00946288">
            <w:pPr>
              <w:spacing w:after="0" w:line="240" w:lineRule="auto"/>
              <w:rPr>
                <w:rFonts w:asciiTheme="minorHAnsi" w:hAnsiTheme="minorHAnsi"/>
              </w:rPr>
            </w:pPr>
            <w:r w:rsidRPr="00405054">
              <w:t>Cosmo Factory Cosmetology Academy</w:t>
            </w:r>
          </w:p>
        </w:tc>
        <w:tc>
          <w:tcPr>
            <w:tcW w:w="2340" w:type="dxa"/>
          </w:tcPr>
          <w:p w14:paraId="05EF671F" w14:textId="3AC92256" w:rsidR="00946288" w:rsidRPr="007F358B" w:rsidRDefault="006A71C5" w:rsidP="00946288">
            <w:pPr>
              <w:spacing w:after="0" w:line="240" w:lineRule="auto"/>
              <w:rPr>
                <w:rFonts w:asciiTheme="minorHAnsi" w:eastAsia="Times New Roman" w:hAnsiTheme="minorHAnsi"/>
              </w:rPr>
            </w:pPr>
            <w:r>
              <w:t>Santa Cruz-</w:t>
            </w:r>
            <w:r w:rsidR="00946288" w:rsidRPr="00405054">
              <w:t>Monterey</w:t>
            </w:r>
          </w:p>
        </w:tc>
        <w:tc>
          <w:tcPr>
            <w:tcW w:w="1620" w:type="dxa"/>
            <w:gridSpan w:val="3"/>
            <w:shd w:val="clear" w:color="auto" w:fill="auto"/>
            <w:noWrap/>
          </w:tcPr>
          <w:p w14:paraId="4C53C0BD" w14:textId="76ED65BF" w:rsidR="00946288" w:rsidRPr="007F358B" w:rsidRDefault="00946288" w:rsidP="00841344">
            <w:pPr>
              <w:spacing w:after="0" w:line="240" w:lineRule="auto"/>
              <w:ind w:right="255"/>
              <w:jc w:val="right"/>
              <w:rPr>
                <w:rFonts w:asciiTheme="minorHAnsi" w:eastAsia="Times New Roman" w:hAnsiTheme="minorHAnsi"/>
              </w:rPr>
            </w:pPr>
            <w:r w:rsidRPr="00405054">
              <w:t xml:space="preserve"> 13 </w:t>
            </w:r>
          </w:p>
        </w:tc>
        <w:tc>
          <w:tcPr>
            <w:tcW w:w="1440" w:type="dxa"/>
            <w:shd w:val="clear" w:color="auto" w:fill="auto"/>
            <w:noWrap/>
          </w:tcPr>
          <w:p w14:paraId="44160081" w14:textId="2378BDB5" w:rsidR="00946288" w:rsidRPr="007F358B" w:rsidRDefault="00946288" w:rsidP="00841344">
            <w:pPr>
              <w:spacing w:after="0" w:line="240" w:lineRule="auto"/>
              <w:ind w:right="255"/>
              <w:jc w:val="right"/>
              <w:rPr>
                <w:rFonts w:asciiTheme="minorHAnsi" w:eastAsia="Times New Roman" w:hAnsiTheme="minorHAnsi"/>
              </w:rPr>
            </w:pPr>
            <w:r w:rsidRPr="00405054">
              <w:t xml:space="preserve"> 7 </w:t>
            </w:r>
          </w:p>
        </w:tc>
        <w:tc>
          <w:tcPr>
            <w:tcW w:w="1266" w:type="dxa"/>
            <w:gridSpan w:val="3"/>
          </w:tcPr>
          <w:p w14:paraId="2672FE22" w14:textId="66D21FF3" w:rsidR="00946288" w:rsidRPr="007F358B" w:rsidRDefault="00946288" w:rsidP="00841344">
            <w:pPr>
              <w:spacing w:after="0" w:line="240" w:lineRule="auto"/>
              <w:ind w:right="230"/>
              <w:jc w:val="right"/>
              <w:rPr>
                <w:rFonts w:asciiTheme="minorHAnsi" w:eastAsia="Times New Roman" w:hAnsiTheme="minorHAnsi"/>
              </w:rPr>
            </w:pPr>
            <w:r w:rsidRPr="00405054">
              <w:t xml:space="preserve"> 20 </w:t>
            </w:r>
          </w:p>
        </w:tc>
      </w:tr>
      <w:tr w:rsidR="006A71C5" w:rsidRPr="007F358B" w14:paraId="67650450" w14:textId="77777777" w:rsidTr="006A71C5">
        <w:trPr>
          <w:trHeight w:val="202"/>
        </w:trPr>
        <w:tc>
          <w:tcPr>
            <w:tcW w:w="4140" w:type="dxa"/>
            <w:shd w:val="clear" w:color="auto" w:fill="auto"/>
            <w:noWrap/>
          </w:tcPr>
          <w:p w14:paraId="2976803E" w14:textId="4DBD8417" w:rsidR="00946288" w:rsidRPr="007F358B" w:rsidRDefault="00946288" w:rsidP="00946288">
            <w:pPr>
              <w:spacing w:after="0" w:line="240" w:lineRule="auto"/>
              <w:rPr>
                <w:rFonts w:asciiTheme="minorHAnsi" w:hAnsiTheme="minorHAnsi"/>
              </w:rPr>
            </w:pPr>
            <w:r w:rsidRPr="00405054">
              <w:t>Hilltop Beauty School</w:t>
            </w:r>
          </w:p>
        </w:tc>
        <w:tc>
          <w:tcPr>
            <w:tcW w:w="2340" w:type="dxa"/>
          </w:tcPr>
          <w:p w14:paraId="422282CB" w14:textId="4AFBB62C" w:rsidR="00946288" w:rsidRPr="007F358B" w:rsidRDefault="00946288" w:rsidP="00946288">
            <w:pPr>
              <w:spacing w:after="0" w:line="240" w:lineRule="auto"/>
              <w:rPr>
                <w:rFonts w:asciiTheme="minorHAnsi" w:eastAsia="Times New Roman" w:hAnsiTheme="minorHAnsi"/>
              </w:rPr>
            </w:pPr>
            <w:r w:rsidRPr="00405054">
              <w:t>Mid-Peninsula</w:t>
            </w:r>
          </w:p>
        </w:tc>
        <w:tc>
          <w:tcPr>
            <w:tcW w:w="1620" w:type="dxa"/>
            <w:gridSpan w:val="3"/>
            <w:shd w:val="clear" w:color="auto" w:fill="auto"/>
            <w:noWrap/>
          </w:tcPr>
          <w:p w14:paraId="41008F65" w14:textId="54781283" w:rsidR="00946288" w:rsidRPr="007F358B" w:rsidRDefault="00946288" w:rsidP="00841344">
            <w:pPr>
              <w:spacing w:after="0" w:line="240" w:lineRule="auto"/>
              <w:ind w:right="255"/>
              <w:jc w:val="right"/>
              <w:rPr>
                <w:rFonts w:asciiTheme="minorHAnsi" w:eastAsia="Times New Roman" w:hAnsiTheme="minorHAnsi"/>
              </w:rPr>
            </w:pPr>
            <w:r w:rsidRPr="00405054">
              <w:t xml:space="preserve"> 51 </w:t>
            </w:r>
          </w:p>
        </w:tc>
        <w:tc>
          <w:tcPr>
            <w:tcW w:w="1440" w:type="dxa"/>
            <w:shd w:val="clear" w:color="auto" w:fill="auto"/>
            <w:noWrap/>
          </w:tcPr>
          <w:p w14:paraId="4D89F3E0" w14:textId="2DDE9D15" w:rsidR="00946288" w:rsidRPr="007F358B" w:rsidRDefault="00946288" w:rsidP="00841344">
            <w:pPr>
              <w:spacing w:after="0" w:line="240" w:lineRule="auto"/>
              <w:ind w:right="255"/>
              <w:jc w:val="right"/>
              <w:rPr>
                <w:rFonts w:asciiTheme="minorHAnsi" w:eastAsia="Times New Roman" w:hAnsiTheme="minorHAnsi"/>
              </w:rPr>
            </w:pPr>
            <w:r w:rsidRPr="00405054">
              <w:t xml:space="preserve"> 16 </w:t>
            </w:r>
          </w:p>
        </w:tc>
        <w:tc>
          <w:tcPr>
            <w:tcW w:w="1266" w:type="dxa"/>
            <w:gridSpan w:val="3"/>
          </w:tcPr>
          <w:p w14:paraId="03721E46" w14:textId="4EC0092E" w:rsidR="00946288" w:rsidRPr="007F358B" w:rsidRDefault="00946288" w:rsidP="00841344">
            <w:pPr>
              <w:spacing w:after="0" w:line="240" w:lineRule="auto"/>
              <w:ind w:right="230"/>
              <w:jc w:val="right"/>
              <w:rPr>
                <w:rFonts w:asciiTheme="minorHAnsi" w:eastAsia="Times New Roman" w:hAnsiTheme="minorHAnsi"/>
              </w:rPr>
            </w:pPr>
            <w:r w:rsidRPr="00405054">
              <w:t xml:space="preserve"> 67 </w:t>
            </w:r>
          </w:p>
        </w:tc>
      </w:tr>
      <w:tr w:rsidR="006A71C5" w:rsidRPr="007F358B" w14:paraId="70F30FBC" w14:textId="77777777" w:rsidTr="006A71C5">
        <w:trPr>
          <w:trHeight w:val="202"/>
        </w:trPr>
        <w:tc>
          <w:tcPr>
            <w:tcW w:w="4140" w:type="dxa"/>
            <w:shd w:val="clear" w:color="auto" w:fill="auto"/>
            <w:noWrap/>
          </w:tcPr>
          <w:p w14:paraId="27184E05" w14:textId="34FBE6B8" w:rsidR="00946288" w:rsidRPr="007F358B" w:rsidRDefault="00946288" w:rsidP="00946288">
            <w:pPr>
              <w:spacing w:after="0" w:line="240" w:lineRule="auto"/>
              <w:rPr>
                <w:rFonts w:asciiTheme="minorHAnsi" w:hAnsiTheme="minorHAnsi"/>
              </w:rPr>
            </w:pPr>
            <w:r w:rsidRPr="00405054">
              <w:t>Hinton Barber and Beauty College</w:t>
            </w:r>
          </w:p>
        </w:tc>
        <w:tc>
          <w:tcPr>
            <w:tcW w:w="2340" w:type="dxa"/>
          </w:tcPr>
          <w:p w14:paraId="6A75D9B3" w14:textId="2420AC82" w:rsidR="00946288" w:rsidRPr="007F358B" w:rsidRDefault="00946288" w:rsidP="00946288">
            <w:pPr>
              <w:spacing w:after="0" w:line="240" w:lineRule="auto"/>
              <w:rPr>
                <w:rFonts w:asciiTheme="minorHAnsi" w:eastAsia="Times New Roman" w:hAnsiTheme="minorHAnsi"/>
              </w:rPr>
            </w:pPr>
            <w:r w:rsidRPr="00405054">
              <w:t>North Bay</w:t>
            </w:r>
          </w:p>
        </w:tc>
        <w:tc>
          <w:tcPr>
            <w:tcW w:w="1620" w:type="dxa"/>
            <w:gridSpan w:val="3"/>
            <w:shd w:val="clear" w:color="auto" w:fill="auto"/>
            <w:noWrap/>
          </w:tcPr>
          <w:p w14:paraId="462D9798" w14:textId="1120E118" w:rsidR="00946288" w:rsidRPr="007F358B" w:rsidRDefault="00946288" w:rsidP="00841344">
            <w:pPr>
              <w:spacing w:after="0" w:line="240" w:lineRule="auto"/>
              <w:ind w:right="255"/>
              <w:jc w:val="right"/>
              <w:rPr>
                <w:rFonts w:asciiTheme="minorHAnsi" w:eastAsia="Times New Roman" w:hAnsiTheme="minorHAnsi"/>
              </w:rPr>
            </w:pPr>
            <w:r w:rsidRPr="00405054">
              <w:t xml:space="preserve"> 46 </w:t>
            </w:r>
          </w:p>
        </w:tc>
        <w:tc>
          <w:tcPr>
            <w:tcW w:w="1440" w:type="dxa"/>
            <w:shd w:val="clear" w:color="auto" w:fill="auto"/>
            <w:noWrap/>
          </w:tcPr>
          <w:p w14:paraId="5E1D8DD0" w14:textId="75E1B60E" w:rsidR="00946288" w:rsidRPr="007F358B" w:rsidRDefault="00946288" w:rsidP="00841344">
            <w:pPr>
              <w:spacing w:after="0" w:line="240" w:lineRule="auto"/>
              <w:ind w:right="255"/>
              <w:jc w:val="right"/>
              <w:rPr>
                <w:rFonts w:asciiTheme="minorHAnsi" w:eastAsia="Times New Roman" w:hAnsiTheme="minorHAnsi"/>
              </w:rPr>
            </w:pPr>
            <w:r w:rsidRPr="00405054">
              <w:t xml:space="preserve"> 2 </w:t>
            </w:r>
          </w:p>
        </w:tc>
        <w:tc>
          <w:tcPr>
            <w:tcW w:w="1266" w:type="dxa"/>
            <w:gridSpan w:val="3"/>
          </w:tcPr>
          <w:p w14:paraId="06F831AB" w14:textId="258D09E9" w:rsidR="00946288" w:rsidRPr="007F358B" w:rsidRDefault="00946288" w:rsidP="00841344">
            <w:pPr>
              <w:spacing w:after="0" w:line="240" w:lineRule="auto"/>
              <w:ind w:right="230"/>
              <w:jc w:val="right"/>
              <w:rPr>
                <w:rFonts w:asciiTheme="minorHAnsi" w:eastAsia="Times New Roman" w:hAnsiTheme="minorHAnsi"/>
              </w:rPr>
            </w:pPr>
            <w:r w:rsidRPr="00405054">
              <w:t xml:space="preserve"> 48 </w:t>
            </w:r>
          </w:p>
        </w:tc>
      </w:tr>
      <w:tr w:rsidR="006A71C5" w:rsidRPr="007F358B" w14:paraId="061B0751" w14:textId="77777777" w:rsidTr="006A71C5">
        <w:trPr>
          <w:trHeight w:val="202"/>
        </w:trPr>
        <w:tc>
          <w:tcPr>
            <w:tcW w:w="4140" w:type="dxa"/>
            <w:shd w:val="clear" w:color="auto" w:fill="auto"/>
            <w:noWrap/>
          </w:tcPr>
          <w:p w14:paraId="37AF9FF3" w14:textId="64C4ADC9" w:rsidR="00946288" w:rsidRPr="007F358B" w:rsidRDefault="00946288" w:rsidP="00946288">
            <w:pPr>
              <w:spacing w:after="0" w:line="240" w:lineRule="auto"/>
              <w:rPr>
                <w:rFonts w:asciiTheme="minorHAnsi" w:hAnsiTheme="minorHAnsi"/>
              </w:rPr>
            </w:pPr>
            <w:r w:rsidRPr="00405054">
              <w:t>International College of Cosmetology</w:t>
            </w:r>
          </w:p>
        </w:tc>
        <w:tc>
          <w:tcPr>
            <w:tcW w:w="2340" w:type="dxa"/>
          </w:tcPr>
          <w:p w14:paraId="67980278" w14:textId="43CF47C7" w:rsidR="00946288" w:rsidRPr="007F358B" w:rsidRDefault="00946288" w:rsidP="00946288">
            <w:pPr>
              <w:spacing w:after="0" w:line="240" w:lineRule="auto"/>
              <w:rPr>
                <w:rFonts w:asciiTheme="minorHAnsi" w:eastAsia="Times New Roman" w:hAnsiTheme="minorHAnsi"/>
              </w:rPr>
            </w:pPr>
            <w:r w:rsidRPr="00405054">
              <w:t>East Bay</w:t>
            </w:r>
          </w:p>
        </w:tc>
        <w:tc>
          <w:tcPr>
            <w:tcW w:w="1620" w:type="dxa"/>
            <w:gridSpan w:val="3"/>
            <w:shd w:val="clear" w:color="auto" w:fill="auto"/>
            <w:noWrap/>
          </w:tcPr>
          <w:p w14:paraId="4DA3A397" w14:textId="0DD99E4D" w:rsidR="00946288" w:rsidRPr="007F358B" w:rsidRDefault="00946288" w:rsidP="00841344">
            <w:pPr>
              <w:spacing w:after="0" w:line="240" w:lineRule="auto"/>
              <w:ind w:right="255"/>
              <w:jc w:val="right"/>
              <w:rPr>
                <w:rFonts w:asciiTheme="minorHAnsi" w:eastAsia="Times New Roman" w:hAnsiTheme="minorHAnsi"/>
              </w:rPr>
            </w:pPr>
            <w:r w:rsidRPr="00405054">
              <w:t xml:space="preserve"> 39 </w:t>
            </w:r>
          </w:p>
        </w:tc>
        <w:tc>
          <w:tcPr>
            <w:tcW w:w="1440" w:type="dxa"/>
            <w:shd w:val="clear" w:color="auto" w:fill="auto"/>
            <w:noWrap/>
          </w:tcPr>
          <w:p w14:paraId="19C7A436" w14:textId="79CD80CF" w:rsidR="00946288" w:rsidRPr="007F358B" w:rsidRDefault="00946288" w:rsidP="00841344">
            <w:pPr>
              <w:spacing w:after="0" w:line="240" w:lineRule="auto"/>
              <w:ind w:right="255"/>
              <w:jc w:val="right"/>
              <w:rPr>
                <w:rFonts w:asciiTheme="minorHAnsi" w:eastAsia="Times New Roman" w:hAnsiTheme="minorHAnsi"/>
              </w:rPr>
            </w:pPr>
            <w:r w:rsidRPr="00405054">
              <w:t xml:space="preserve"> 109 </w:t>
            </w:r>
          </w:p>
        </w:tc>
        <w:tc>
          <w:tcPr>
            <w:tcW w:w="1266" w:type="dxa"/>
            <w:gridSpan w:val="3"/>
          </w:tcPr>
          <w:p w14:paraId="39437027" w14:textId="5A89AAFE" w:rsidR="00946288" w:rsidRPr="007F358B" w:rsidRDefault="00946288" w:rsidP="00841344">
            <w:pPr>
              <w:spacing w:after="0" w:line="240" w:lineRule="auto"/>
              <w:ind w:right="230"/>
              <w:jc w:val="right"/>
              <w:rPr>
                <w:rFonts w:asciiTheme="minorHAnsi" w:eastAsia="Times New Roman" w:hAnsiTheme="minorHAnsi"/>
              </w:rPr>
            </w:pPr>
            <w:r w:rsidRPr="00405054">
              <w:t xml:space="preserve"> 148 </w:t>
            </w:r>
          </w:p>
        </w:tc>
      </w:tr>
      <w:tr w:rsidR="006A71C5" w:rsidRPr="007F358B" w14:paraId="562301A1" w14:textId="77777777" w:rsidTr="006A71C5">
        <w:trPr>
          <w:trHeight w:val="202"/>
        </w:trPr>
        <w:tc>
          <w:tcPr>
            <w:tcW w:w="4140" w:type="dxa"/>
            <w:shd w:val="clear" w:color="auto" w:fill="auto"/>
            <w:noWrap/>
          </w:tcPr>
          <w:p w14:paraId="55F45F94" w14:textId="1E769193" w:rsidR="00946288" w:rsidRPr="007F358B" w:rsidRDefault="00946288" w:rsidP="00946288">
            <w:pPr>
              <w:spacing w:after="0" w:line="240" w:lineRule="auto"/>
              <w:rPr>
                <w:rFonts w:asciiTheme="minorHAnsi" w:hAnsiTheme="minorHAnsi"/>
              </w:rPr>
            </w:pPr>
            <w:proofErr w:type="spellStart"/>
            <w:r w:rsidRPr="00405054">
              <w:t>LeMelange</w:t>
            </w:r>
            <w:proofErr w:type="spellEnd"/>
            <w:r w:rsidRPr="00405054">
              <w:t xml:space="preserve"> Academy of Hair</w:t>
            </w:r>
          </w:p>
        </w:tc>
        <w:tc>
          <w:tcPr>
            <w:tcW w:w="2340" w:type="dxa"/>
          </w:tcPr>
          <w:p w14:paraId="1B03909A" w14:textId="4319A290" w:rsidR="00946288" w:rsidRPr="007F358B" w:rsidRDefault="00946288" w:rsidP="00946288">
            <w:pPr>
              <w:spacing w:after="0" w:line="240" w:lineRule="auto"/>
              <w:rPr>
                <w:rFonts w:asciiTheme="minorHAnsi" w:eastAsia="Times New Roman" w:hAnsiTheme="minorHAnsi"/>
              </w:rPr>
            </w:pPr>
            <w:r w:rsidRPr="00405054">
              <w:t>North Bay</w:t>
            </w:r>
          </w:p>
        </w:tc>
        <w:tc>
          <w:tcPr>
            <w:tcW w:w="1620" w:type="dxa"/>
            <w:gridSpan w:val="3"/>
            <w:shd w:val="clear" w:color="auto" w:fill="auto"/>
            <w:noWrap/>
          </w:tcPr>
          <w:p w14:paraId="72CF23A2" w14:textId="0D9446FB" w:rsidR="00946288" w:rsidRPr="007F358B" w:rsidRDefault="00946288" w:rsidP="00841344">
            <w:pPr>
              <w:spacing w:after="0" w:line="240" w:lineRule="auto"/>
              <w:ind w:right="255"/>
              <w:jc w:val="right"/>
              <w:rPr>
                <w:rFonts w:asciiTheme="minorHAnsi" w:eastAsia="Times New Roman" w:hAnsiTheme="minorHAnsi"/>
              </w:rPr>
            </w:pPr>
            <w:r w:rsidRPr="00405054">
              <w:t xml:space="preserve"> 31 </w:t>
            </w:r>
          </w:p>
        </w:tc>
        <w:tc>
          <w:tcPr>
            <w:tcW w:w="1440" w:type="dxa"/>
            <w:shd w:val="clear" w:color="auto" w:fill="auto"/>
            <w:noWrap/>
          </w:tcPr>
          <w:p w14:paraId="0F96E6D4" w14:textId="4F326D65" w:rsidR="00946288" w:rsidRPr="007F358B" w:rsidRDefault="00946288" w:rsidP="00841344">
            <w:pPr>
              <w:spacing w:after="0" w:line="240" w:lineRule="auto"/>
              <w:ind w:right="255"/>
              <w:jc w:val="right"/>
              <w:rPr>
                <w:rFonts w:asciiTheme="minorHAnsi" w:eastAsia="Times New Roman" w:hAnsiTheme="minorHAnsi"/>
              </w:rPr>
            </w:pPr>
            <w:r w:rsidRPr="00405054">
              <w:t xml:space="preserve"> 26 </w:t>
            </w:r>
          </w:p>
        </w:tc>
        <w:tc>
          <w:tcPr>
            <w:tcW w:w="1266" w:type="dxa"/>
            <w:gridSpan w:val="3"/>
          </w:tcPr>
          <w:p w14:paraId="28F71C42" w14:textId="57515940" w:rsidR="00946288" w:rsidRPr="007F358B" w:rsidRDefault="00946288" w:rsidP="00841344">
            <w:pPr>
              <w:spacing w:after="0" w:line="240" w:lineRule="auto"/>
              <w:ind w:right="230"/>
              <w:jc w:val="right"/>
              <w:rPr>
                <w:rFonts w:asciiTheme="minorHAnsi" w:eastAsia="Times New Roman" w:hAnsiTheme="minorHAnsi"/>
              </w:rPr>
            </w:pPr>
            <w:r w:rsidRPr="00405054">
              <w:t xml:space="preserve"> 57 </w:t>
            </w:r>
          </w:p>
        </w:tc>
      </w:tr>
      <w:tr w:rsidR="006A71C5" w:rsidRPr="007F358B" w14:paraId="71CBC2D3" w14:textId="77777777" w:rsidTr="006A71C5">
        <w:trPr>
          <w:trHeight w:val="202"/>
        </w:trPr>
        <w:tc>
          <w:tcPr>
            <w:tcW w:w="4140" w:type="dxa"/>
            <w:shd w:val="clear" w:color="auto" w:fill="auto"/>
            <w:noWrap/>
          </w:tcPr>
          <w:p w14:paraId="18026CE9" w14:textId="4D34DF25" w:rsidR="00946288" w:rsidRPr="007F358B" w:rsidRDefault="00946288" w:rsidP="00946288">
            <w:pPr>
              <w:spacing w:after="0" w:line="240" w:lineRule="auto"/>
              <w:rPr>
                <w:rFonts w:asciiTheme="minorHAnsi" w:hAnsiTheme="minorHAnsi"/>
              </w:rPr>
            </w:pPr>
            <w:proofErr w:type="spellStart"/>
            <w:r w:rsidRPr="00405054">
              <w:t>Lytles</w:t>
            </w:r>
            <w:proofErr w:type="spellEnd"/>
            <w:r w:rsidRPr="00405054">
              <w:t xml:space="preserve"> Redwood Empire Beauty College </w:t>
            </w:r>
            <w:proofErr w:type="spellStart"/>
            <w:r w:rsidRPr="00405054">
              <w:t>Inc</w:t>
            </w:r>
            <w:proofErr w:type="spellEnd"/>
          </w:p>
        </w:tc>
        <w:tc>
          <w:tcPr>
            <w:tcW w:w="2340" w:type="dxa"/>
          </w:tcPr>
          <w:p w14:paraId="3018DDF1" w14:textId="35AACFA7" w:rsidR="00946288" w:rsidRPr="007F358B" w:rsidRDefault="00946288" w:rsidP="00946288">
            <w:pPr>
              <w:spacing w:after="0" w:line="240" w:lineRule="auto"/>
              <w:rPr>
                <w:rFonts w:asciiTheme="minorHAnsi" w:eastAsia="Times New Roman" w:hAnsiTheme="minorHAnsi"/>
              </w:rPr>
            </w:pPr>
            <w:r w:rsidRPr="00405054">
              <w:t>North Bay</w:t>
            </w:r>
          </w:p>
        </w:tc>
        <w:tc>
          <w:tcPr>
            <w:tcW w:w="1620" w:type="dxa"/>
            <w:gridSpan w:val="3"/>
            <w:shd w:val="clear" w:color="auto" w:fill="auto"/>
            <w:noWrap/>
          </w:tcPr>
          <w:p w14:paraId="45074257" w14:textId="47657306" w:rsidR="00946288" w:rsidRPr="007F358B" w:rsidRDefault="00946288" w:rsidP="00841344">
            <w:pPr>
              <w:spacing w:after="0" w:line="240" w:lineRule="auto"/>
              <w:ind w:right="255"/>
              <w:jc w:val="right"/>
              <w:rPr>
                <w:rFonts w:asciiTheme="minorHAnsi" w:eastAsia="Times New Roman" w:hAnsiTheme="minorHAnsi"/>
              </w:rPr>
            </w:pPr>
            <w:r w:rsidRPr="00405054">
              <w:t xml:space="preserve"> 62 </w:t>
            </w:r>
          </w:p>
        </w:tc>
        <w:tc>
          <w:tcPr>
            <w:tcW w:w="1440" w:type="dxa"/>
            <w:shd w:val="clear" w:color="auto" w:fill="auto"/>
            <w:noWrap/>
          </w:tcPr>
          <w:p w14:paraId="4288CAA3" w14:textId="3C2E9013" w:rsidR="00946288" w:rsidRPr="007F358B" w:rsidRDefault="00946288" w:rsidP="00841344">
            <w:pPr>
              <w:spacing w:after="0" w:line="240" w:lineRule="auto"/>
              <w:ind w:right="255"/>
              <w:jc w:val="right"/>
              <w:rPr>
                <w:rFonts w:asciiTheme="minorHAnsi" w:eastAsia="Times New Roman" w:hAnsiTheme="minorHAnsi"/>
              </w:rPr>
            </w:pPr>
            <w:r w:rsidRPr="00405054">
              <w:t xml:space="preserve"> 35 </w:t>
            </w:r>
          </w:p>
        </w:tc>
        <w:tc>
          <w:tcPr>
            <w:tcW w:w="1266" w:type="dxa"/>
            <w:gridSpan w:val="3"/>
          </w:tcPr>
          <w:p w14:paraId="4536AA69" w14:textId="534ADA2A" w:rsidR="00946288" w:rsidRPr="007F358B" w:rsidRDefault="00946288" w:rsidP="00841344">
            <w:pPr>
              <w:spacing w:after="0" w:line="240" w:lineRule="auto"/>
              <w:ind w:right="230"/>
              <w:jc w:val="right"/>
              <w:rPr>
                <w:rFonts w:asciiTheme="minorHAnsi" w:eastAsia="Times New Roman" w:hAnsiTheme="minorHAnsi"/>
              </w:rPr>
            </w:pPr>
            <w:r w:rsidRPr="00405054">
              <w:t xml:space="preserve"> 97 </w:t>
            </w:r>
          </w:p>
        </w:tc>
      </w:tr>
      <w:tr w:rsidR="006A71C5" w:rsidRPr="007F358B" w14:paraId="2F26A11B" w14:textId="77777777" w:rsidTr="006A71C5">
        <w:trPr>
          <w:trHeight w:val="202"/>
        </w:trPr>
        <w:tc>
          <w:tcPr>
            <w:tcW w:w="4140" w:type="dxa"/>
            <w:shd w:val="clear" w:color="auto" w:fill="auto"/>
            <w:noWrap/>
          </w:tcPr>
          <w:p w14:paraId="30FDFBEF" w14:textId="1631B7A8" w:rsidR="00946288" w:rsidRPr="007F358B" w:rsidRDefault="00946288" w:rsidP="00946288">
            <w:pPr>
              <w:spacing w:after="0" w:line="240" w:lineRule="auto"/>
              <w:rPr>
                <w:rFonts w:asciiTheme="minorHAnsi" w:hAnsiTheme="minorHAnsi"/>
              </w:rPr>
            </w:pPr>
            <w:r w:rsidRPr="00405054">
              <w:t>Milan Institute of Cosmetology-Fairfield</w:t>
            </w:r>
          </w:p>
        </w:tc>
        <w:tc>
          <w:tcPr>
            <w:tcW w:w="2340" w:type="dxa"/>
          </w:tcPr>
          <w:p w14:paraId="1AB6CD3A" w14:textId="408E642D" w:rsidR="00946288" w:rsidRPr="007F358B" w:rsidRDefault="00946288" w:rsidP="00946288">
            <w:pPr>
              <w:spacing w:after="0" w:line="240" w:lineRule="auto"/>
              <w:rPr>
                <w:rFonts w:asciiTheme="minorHAnsi" w:eastAsia="Times New Roman" w:hAnsiTheme="minorHAnsi"/>
              </w:rPr>
            </w:pPr>
            <w:r w:rsidRPr="00405054">
              <w:t>North Bay</w:t>
            </w:r>
          </w:p>
        </w:tc>
        <w:tc>
          <w:tcPr>
            <w:tcW w:w="1620" w:type="dxa"/>
            <w:gridSpan w:val="3"/>
            <w:shd w:val="clear" w:color="auto" w:fill="auto"/>
            <w:noWrap/>
          </w:tcPr>
          <w:p w14:paraId="71EBF5E5" w14:textId="4499882A" w:rsidR="00946288" w:rsidRPr="007F358B" w:rsidRDefault="00946288" w:rsidP="00841344">
            <w:pPr>
              <w:spacing w:after="0" w:line="240" w:lineRule="auto"/>
              <w:ind w:right="255"/>
              <w:jc w:val="right"/>
              <w:rPr>
                <w:rFonts w:asciiTheme="minorHAnsi" w:eastAsia="Times New Roman" w:hAnsiTheme="minorHAnsi"/>
              </w:rPr>
            </w:pPr>
            <w:r w:rsidRPr="00405054">
              <w:t xml:space="preserve"> 30 </w:t>
            </w:r>
          </w:p>
        </w:tc>
        <w:tc>
          <w:tcPr>
            <w:tcW w:w="1440" w:type="dxa"/>
            <w:shd w:val="clear" w:color="auto" w:fill="auto"/>
            <w:noWrap/>
          </w:tcPr>
          <w:p w14:paraId="04454B81" w14:textId="13DF84E2" w:rsidR="00946288" w:rsidRPr="007F358B" w:rsidRDefault="00D1653A" w:rsidP="00841344">
            <w:pPr>
              <w:spacing w:after="0" w:line="240" w:lineRule="auto"/>
              <w:ind w:right="255"/>
              <w:jc w:val="right"/>
              <w:rPr>
                <w:rFonts w:asciiTheme="minorHAnsi" w:eastAsia="Times New Roman" w:hAnsiTheme="minorHAnsi"/>
              </w:rPr>
            </w:pPr>
            <w:r>
              <w:t xml:space="preserve"> </w:t>
            </w:r>
            <w:r w:rsidR="00946288" w:rsidRPr="00405054">
              <w:t xml:space="preserve"> </w:t>
            </w:r>
          </w:p>
        </w:tc>
        <w:tc>
          <w:tcPr>
            <w:tcW w:w="1266" w:type="dxa"/>
            <w:gridSpan w:val="3"/>
          </w:tcPr>
          <w:p w14:paraId="5D59D9F3" w14:textId="1A149212" w:rsidR="00946288" w:rsidRPr="007F358B" w:rsidRDefault="00946288" w:rsidP="00841344">
            <w:pPr>
              <w:spacing w:after="0" w:line="240" w:lineRule="auto"/>
              <w:ind w:right="230"/>
              <w:jc w:val="right"/>
              <w:rPr>
                <w:rFonts w:asciiTheme="minorHAnsi" w:eastAsia="Times New Roman" w:hAnsiTheme="minorHAnsi"/>
              </w:rPr>
            </w:pPr>
            <w:r w:rsidRPr="00405054">
              <w:t xml:space="preserve"> 30 </w:t>
            </w:r>
          </w:p>
        </w:tc>
      </w:tr>
      <w:tr w:rsidR="006A71C5" w:rsidRPr="007F358B" w14:paraId="1C580BB0" w14:textId="77777777" w:rsidTr="006A71C5">
        <w:trPr>
          <w:trHeight w:val="202"/>
        </w:trPr>
        <w:tc>
          <w:tcPr>
            <w:tcW w:w="4140" w:type="dxa"/>
            <w:shd w:val="clear" w:color="auto" w:fill="auto"/>
            <w:noWrap/>
          </w:tcPr>
          <w:p w14:paraId="77FF56F5" w14:textId="506C7E9E" w:rsidR="00946288" w:rsidRPr="007F358B" w:rsidRDefault="00946288" w:rsidP="00946288">
            <w:pPr>
              <w:spacing w:after="0" w:line="240" w:lineRule="auto"/>
              <w:rPr>
                <w:rFonts w:asciiTheme="minorHAnsi" w:hAnsiTheme="minorHAnsi"/>
              </w:rPr>
            </w:pPr>
            <w:proofErr w:type="spellStart"/>
            <w:r w:rsidRPr="00405054">
              <w:t>Moler</w:t>
            </w:r>
            <w:proofErr w:type="spellEnd"/>
            <w:r w:rsidRPr="00405054">
              <w:t xml:space="preserve"> Barber College</w:t>
            </w:r>
          </w:p>
        </w:tc>
        <w:tc>
          <w:tcPr>
            <w:tcW w:w="2340" w:type="dxa"/>
          </w:tcPr>
          <w:p w14:paraId="19B7E027" w14:textId="22F61635" w:rsidR="00946288" w:rsidRPr="007F358B" w:rsidRDefault="00946288" w:rsidP="00946288">
            <w:pPr>
              <w:spacing w:after="0" w:line="240" w:lineRule="auto"/>
              <w:rPr>
                <w:rFonts w:asciiTheme="minorHAnsi" w:eastAsia="Times New Roman" w:hAnsiTheme="minorHAnsi"/>
              </w:rPr>
            </w:pPr>
            <w:r w:rsidRPr="00405054">
              <w:t>East Bay</w:t>
            </w:r>
          </w:p>
        </w:tc>
        <w:tc>
          <w:tcPr>
            <w:tcW w:w="1620" w:type="dxa"/>
            <w:gridSpan w:val="3"/>
            <w:shd w:val="clear" w:color="auto" w:fill="auto"/>
            <w:noWrap/>
          </w:tcPr>
          <w:p w14:paraId="3E1F086B" w14:textId="0E1C6A1C" w:rsidR="00946288" w:rsidRPr="007F358B" w:rsidRDefault="00946288" w:rsidP="00841344">
            <w:pPr>
              <w:spacing w:after="0" w:line="240" w:lineRule="auto"/>
              <w:ind w:right="255"/>
              <w:jc w:val="right"/>
              <w:rPr>
                <w:rFonts w:asciiTheme="minorHAnsi" w:eastAsia="Times New Roman" w:hAnsiTheme="minorHAnsi"/>
              </w:rPr>
            </w:pPr>
            <w:r w:rsidRPr="00405054">
              <w:t xml:space="preserve"> 70 </w:t>
            </w:r>
          </w:p>
        </w:tc>
        <w:tc>
          <w:tcPr>
            <w:tcW w:w="1440" w:type="dxa"/>
            <w:shd w:val="clear" w:color="auto" w:fill="auto"/>
            <w:noWrap/>
          </w:tcPr>
          <w:p w14:paraId="4792B8F4" w14:textId="1573AD04" w:rsidR="00946288" w:rsidRPr="007F358B" w:rsidRDefault="00946288" w:rsidP="00841344">
            <w:pPr>
              <w:spacing w:after="0" w:line="240" w:lineRule="auto"/>
              <w:ind w:right="255"/>
              <w:jc w:val="right"/>
              <w:rPr>
                <w:rFonts w:asciiTheme="minorHAnsi" w:eastAsia="Times New Roman" w:hAnsiTheme="minorHAnsi"/>
              </w:rPr>
            </w:pPr>
            <w:r w:rsidRPr="00405054">
              <w:t xml:space="preserve"> 9 </w:t>
            </w:r>
          </w:p>
        </w:tc>
        <w:tc>
          <w:tcPr>
            <w:tcW w:w="1266" w:type="dxa"/>
            <w:gridSpan w:val="3"/>
          </w:tcPr>
          <w:p w14:paraId="4FE9F37D" w14:textId="0377430C" w:rsidR="00946288" w:rsidRPr="007F358B" w:rsidRDefault="00D1653A" w:rsidP="00841344">
            <w:pPr>
              <w:spacing w:after="0" w:line="240" w:lineRule="auto"/>
              <w:ind w:right="230"/>
              <w:jc w:val="right"/>
              <w:rPr>
                <w:rFonts w:asciiTheme="minorHAnsi" w:eastAsia="Times New Roman" w:hAnsiTheme="minorHAnsi"/>
              </w:rPr>
            </w:pPr>
            <w:r>
              <w:t xml:space="preserve"> 79</w:t>
            </w:r>
            <w:r w:rsidR="00946288" w:rsidRPr="00405054">
              <w:t xml:space="preserve"> </w:t>
            </w:r>
          </w:p>
        </w:tc>
      </w:tr>
      <w:tr w:rsidR="006A71C5" w:rsidRPr="007F358B" w14:paraId="59321161" w14:textId="77777777" w:rsidTr="006A71C5">
        <w:trPr>
          <w:trHeight w:val="202"/>
        </w:trPr>
        <w:tc>
          <w:tcPr>
            <w:tcW w:w="4140" w:type="dxa"/>
            <w:shd w:val="clear" w:color="auto" w:fill="auto"/>
            <w:noWrap/>
          </w:tcPr>
          <w:p w14:paraId="371AABFE" w14:textId="0F7109B2" w:rsidR="00946288" w:rsidRPr="007F358B" w:rsidRDefault="00946288" w:rsidP="00946288">
            <w:pPr>
              <w:spacing w:after="0" w:line="240" w:lineRule="auto"/>
              <w:rPr>
                <w:rFonts w:asciiTheme="minorHAnsi" w:hAnsiTheme="minorHAnsi"/>
              </w:rPr>
            </w:pPr>
            <w:r w:rsidRPr="00405054">
              <w:t>Paris Beauty College</w:t>
            </w:r>
          </w:p>
        </w:tc>
        <w:tc>
          <w:tcPr>
            <w:tcW w:w="2340" w:type="dxa"/>
          </w:tcPr>
          <w:p w14:paraId="154510D5" w14:textId="1AB4AB60" w:rsidR="00946288" w:rsidRPr="007F358B" w:rsidRDefault="00946288" w:rsidP="00946288">
            <w:pPr>
              <w:spacing w:after="0" w:line="240" w:lineRule="auto"/>
              <w:rPr>
                <w:rFonts w:asciiTheme="minorHAnsi" w:eastAsia="Times New Roman" w:hAnsiTheme="minorHAnsi"/>
              </w:rPr>
            </w:pPr>
            <w:r w:rsidRPr="00405054">
              <w:t>East Bay</w:t>
            </w:r>
          </w:p>
        </w:tc>
        <w:tc>
          <w:tcPr>
            <w:tcW w:w="1620" w:type="dxa"/>
            <w:gridSpan w:val="3"/>
            <w:shd w:val="clear" w:color="auto" w:fill="auto"/>
            <w:noWrap/>
          </w:tcPr>
          <w:p w14:paraId="15A381E4" w14:textId="684E8F5D" w:rsidR="00946288" w:rsidRPr="007F358B" w:rsidRDefault="00946288" w:rsidP="00841344">
            <w:pPr>
              <w:spacing w:after="0" w:line="240" w:lineRule="auto"/>
              <w:ind w:right="255"/>
              <w:jc w:val="right"/>
              <w:rPr>
                <w:rFonts w:asciiTheme="minorHAnsi" w:eastAsia="Times New Roman" w:hAnsiTheme="minorHAnsi"/>
              </w:rPr>
            </w:pPr>
            <w:r w:rsidRPr="00405054">
              <w:t xml:space="preserve"> 10 </w:t>
            </w:r>
          </w:p>
        </w:tc>
        <w:tc>
          <w:tcPr>
            <w:tcW w:w="1440" w:type="dxa"/>
            <w:shd w:val="clear" w:color="auto" w:fill="auto"/>
            <w:noWrap/>
          </w:tcPr>
          <w:p w14:paraId="3CBAB862" w14:textId="09A5965D" w:rsidR="00946288" w:rsidRPr="007F358B" w:rsidRDefault="00946288" w:rsidP="00841344">
            <w:pPr>
              <w:spacing w:after="0" w:line="240" w:lineRule="auto"/>
              <w:ind w:right="255"/>
              <w:jc w:val="right"/>
              <w:rPr>
                <w:rFonts w:asciiTheme="minorHAnsi" w:eastAsia="Times New Roman" w:hAnsiTheme="minorHAnsi"/>
              </w:rPr>
            </w:pPr>
            <w:r w:rsidRPr="00405054">
              <w:t xml:space="preserve"> 16 </w:t>
            </w:r>
          </w:p>
        </w:tc>
        <w:tc>
          <w:tcPr>
            <w:tcW w:w="1266" w:type="dxa"/>
            <w:gridSpan w:val="3"/>
          </w:tcPr>
          <w:p w14:paraId="2014EE51" w14:textId="5A067A28" w:rsidR="00946288" w:rsidRPr="007F358B" w:rsidRDefault="00D1653A" w:rsidP="00841344">
            <w:pPr>
              <w:spacing w:after="0" w:line="240" w:lineRule="auto"/>
              <w:ind w:right="230"/>
              <w:jc w:val="right"/>
              <w:rPr>
                <w:rFonts w:asciiTheme="minorHAnsi" w:eastAsia="Times New Roman" w:hAnsiTheme="minorHAnsi"/>
              </w:rPr>
            </w:pPr>
            <w:r>
              <w:t xml:space="preserve"> 26</w:t>
            </w:r>
            <w:r w:rsidR="00946288" w:rsidRPr="00405054">
              <w:t xml:space="preserve"> </w:t>
            </w:r>
          </w:p>
        </w:tc>
      </w:tr>
      <w:tr w:rsidR="006A71C5" w:rsidRPr="007F358B" w14:paraId="077B5E5E" w14:textId="77777777" w:rsidTr="006A71C5">
        <w:trPr>
          <w:trHeight w:val="202"/>
        </w:trPr>
        <w:tc>
          <w:tcPr>
            <w:tcW w:w="4140" w:type="dxa"/>
            <w:shd w:val="clear" w:color="auto" w:fill="auto"/>
            <w:noWrap/>
          </w:tcPr>
          <w:p w14:paraId="70D19C37" w14:textId="34F653CA" w:rsidR="00946288" w:rsidRPr="007F358B" w:rsidRDefault="00946288" w:rsidP="00946288">
            <w:pPr>
              <w:spacing w:after="0" w:line="240" w:lineRule="auto"/>
              <w:rPr>
                <w:rFonts w:asciiTheme="minorHAnsi" w:hAnsiTheme="minorHAnsi"/>
              </w:rPr>
            </w:pPr>
            <w:r w:rsidRPr="00405054">
              <w:t>Paul Mitchell the School-East Bay</w:t>
            </w:r>
          </w:p>
        </w:tc>
        <w:tc>
          <w:tcPr>
            <w:tcW w:w="2340" w:type="dxa"/>
          </w:tcPr>
          <w:p w14:paraId="3462CBFD" w14:textId="3D66D19F" w:rsidR="00946288" w:rsidRPr="007F358B" w:rsidRDefault="00946288" w:rsidP="00946288">
            <w:pPr>
              <w:spacing w:after="0" w:line="240" w:lineRule="auto"/>
              <w:rPr>
                <w:rFonts w:asciiTheme="minorHAnsi" w:eastAsia="Times New Roman" w:hAnsiTheme="minorHAnsi"/>
              </w:rPr>
            </w:pPr>
            <w:r w:rsidRPr="00405054">
              <w:t>East Bay</w:t>
            </w:r>
          </w:p>
        </w:tc>
        <w:tc>
          <w:tcPr>
            <w:tcW w:w="1620" w:type="dxa"/>
            <w:gridSpan w:val="3"/>
            <w:shd w:val="clear" w:color="auto" w:fill="auto"/>
            <w:noWrap/>
          </w:tcPr>
          <w:p w14:paraId="4D3872DD" w14:textId="7631975B" w:rsidR="00946288" w:rsidRPr="007F358B" w:rsidRDefault="00946288" w:rsidP="00841344">
            <w:pPr>
              <w:spacing w:after="0" w:line="240" w:lineRule="auto"/>
              <w:ind w:right="255"/>
              <w:jc w:val="right"/>
              <w:rPr>
                <w:rFonts w:asciiTheme="minorHAnsi" w:eastAsia="Times New Roman" w:hAnsiTheme="minorHAnsi"/>
              </w:rPr>
            </w:pPr>
            <w:r w:rsidRPr="00405054">
              <w:t xml:space="preserve"> 123 </w:t>
            </w:r>
          </w:p>
        </w:tc>
        <w:tc>
          <w:tcPr>
            <w:tcW w:w="1440" w:type="dxa"/>
            <w:shd w:val="clear" w:color="auto" w:fill="auto"/>
            <w:noWrap/>
          </w:tcPr>
          <w:p w14:paraId="099B6CD8" w14:textId="6A9953E2" w:rsidR="00946288" w:rsidRPr="007F358B" w:rsidRDefault="00946288" w:rsidP="00841344">
            <w:pPr>
              <w:spacing w:after="0" w:line="240" w:lineRule="auto"/>
              <w:ind w:right="255"/>
              <w:jc w:val="right"/>
              <w:rPr>
                <w:rFonts w:asciiTheme="minorHAnsi" w:eastAsia="Times New Roman" w:hAnsiTheme="minorHAnsi"/>
              </w:rPr>
            </w:pPr>
          </w:p>
        </w:tc>
        <w:tc>
          <w:tcPr>
            <w:tcW w:w="1266" w:type="dxa"/>
            <w:gridSpan w:val="3"/>
          </w:tcPr>
          <w:p w14:paraId="70905C23" w14:textId="79133116" w:rsidR="00946288" w:rsidRPr="007F358B" w:rsidRDefault="00946288" w:rsidP="00841344">
            <w:pPr>
              <w:spacing w:after="0" w:line="240" w:lineRule="auto"/>
              <w:ind w:right="230"/>
              <w:jc w:val="right"/>
              <w:rPr>
                <w:rFonts w:asciiTheme="minorHAnsi" w:eastAsia="Times New Roman" w:hAnsiTheme="minorHAnsi"/>
              </w:rPr>
            </w:pPr>
            <w:r w:rsidRPr="00405054">
              <w:t xml:space="preserve"> 123 </w:t>
            </w:r>
          </w:p>
        </w:tc>
      </w:tr>
      <w:tr w:rsidR="006A71C5" w:rsidRPr="007F358B" w14:paraId="2C92D7A4" w14:textId="77777777" w:rsidTr="006A71C5">
        <w:trPr>
          <w:trHeight w:val="202"/>
        </w:trPr>
        <w:tc>
          <w:tcPr>
            <w:tcW w:w="4140" w:type="dxa"/>
            <w:shd w:val="clear" w:color="auto" w:fill="auto"/>
            <w:noWrap/>
          </w:tcPr>
          <w:p w14:paraId="22DFF339" w14:textId="23671D6E" w:rsidR="00946288" w:rsidRPr="007F358B" w:rsidRDefault="00946288" w:rsidP="00946288">
            <w:pPr>
              <w:spacing w:after="0" w:line="240" w:lineRule="auto"/>
              <w:rPr>
                <w:rFonts w:asciiTheme="minorHAnsi" w:hAnsiTheme="minorHAnsi"/>
              </w:rPr>
            </w:pPr>
            <w:r w:rsidRPr="00405054">
              <w:t>San Francisco College of Cosmetology</w:t>
            </w:r>
          </w:p>
        </w:tc>
        <w:tc>
          <w:tcPr>
            <w:tcW w:w="2340" w:type="dxa"/>
          </w:tcPr>
          <w:p w14:paraId="04829898" w14:textId="5CD646E8" w:rsidR="00946288" w:rsidRPr="007F358B" w:rsidRDefault="00946288" w:rsidP="00946288">
            <w:pPr>
              <w:spacing w:after="0" w:line="240" w:lineRule="auto"/>
              <w:rPr>
                <w:rFonts w:asciiTheme="minorHAnsi" w:eastAsia="Times New Roman" w:hAnsiTheme="minorHAnsi"/>
              </w:rPr>
            </w:pPr>
            <w:r w:rsidRPr="00405054">
              <w:t>Mid-Peninsula</w:t>
            </w:r>
          </w:p>
        </w:tc>
        <w:tc>
          <w:tcPr>
            <w:tcW w:w="1620" w:type="dxa"/>
            <w:gridSpan w:val="3"/>
            <w:shd w:val="clear" w:color="auto" w:fill="auto"/>
            <w:noWrap/>
          </w:tcPr>
          <w:p w14:paraId="2124AC41" w14:textId="5C2199EA" w:rsidR="00946288" w:rsidRPr="007F358B" w:rsidRDefault="00946288" w:rsidP="00841344">
            <w:pPr>
              <w:spacing w:after="0" w:line="240" w:lineRule="auto"/>
              <w:ind w:right="255"/>
              <w:jc w:val="right"/>
              <w:rPr>
                <w:rFonts w:asciiTheme="minorHAnsi" w:eastAsia="Times New Roman" w:hAnsiTheme="minorHAnsi"/>
              </w:rPr>
            </w:pPr>
            <w:r w:rsidRPr="00405054">
              <w:t xml:space="preserve"> 13 </w:t>
            </w:r>
          </w:p>
        </w:tc>
        <w:tc>
          <w:tcPr>
            <w:tcW w:w="1440" w:type="dxa"/>
            <w:shd w:val="clear" w:color="auto" w:fill="auto"/>
            <w:noWrap/>
          </w:tcPr>
          <w:p w14:paraId="16F0F376" w14:textId="6830C541" w:rsidR="00946288" w:rsidRPr="007F358B" w:rsidRDefault="00946288" w:rsidP="00841344">
            <w:pPr>
              <w:spacing w:after="0" w:line="240" w:lineRule="auto"/>
              <w:ind w:right="255"/>
              <w:jc w:val="right"/>
              <w:rPr>
                <w:rFonts w:asciiTheme="minorHAnsi" w:eastAsia="Times New Roman" w:hAnsiTheme="minorHAnsi"/>
              </w:rPr>
            </w:pPr>
            <w:r w:rsidRPr="00405054">
              <w:t xml:space="preserve"> 65 </w:t>
            </w:r>
          </w:p>
        </w:tc>
        <w:tc>
          <w:tcPr>
            <w:tcW w:w="1266" w:type="dxa"/>
            <w:gridSpan w:val="3"/>
          </w:tcPr>
          <w:p w14:paraId="1493A7BA" w14:textId="2FE59786" w:rsidR="00946288" w:rsidRPr="007F358B" w:rsidRDefault="00D1653A" w:rsidP="00841344">
            <w:pPr>
              <w:spacing w:after="0" w:line="240" w:lineRule="auto"/>
              <w:ind w:right="230"/>
              <w:jc w:val="right"/>
              <w:rPr>
                <w:rFonts w:asciiTheme="minorHAnsi" w:eastAsia="Times New Roman" w:hAnsiTheme="minorHAnsi"/>
              </w:rPr>
            </w:pPr>
            <w:r>
              <w:t xml:space="preserve"> 78</w:t>
            </w:r>
            <w:r w:rsidR="00946288" w:rsidRPr="00405054">
              <w:t xml:space="preserve"> </w:t>
            </w:r>
          </w:p>
        </w:tc>
      </w:tr>
      <w:tr w:rsidR="006A71C5" w:rsidRPr="007F358B" w14:paraId="707294B4" w14:textId="77777777" w:rsidTr="006A71C5">
        <w:trPr>
          <w:trHeight w:val="202"/>
        </w:trPr>
        <w:tc>
          <w:tcPr>
            <w:tcW w:w="4140" w:type="dxa"/>
            <w:shd w:val="clear" w:color="auto" w:fill="auto"/>
            <w:noWrap/>
          </w:tcPr>
          <w:p w14:paraId="1867764A" w14:textId="7BA74319" w:rsidR="00946288" w:rsidRPr="007F358B" w:rsidRDefault="00946288" w:rsidP="00946288">
            <w:pPr>
              <w:spacing w:after="0" w:line="240" w:lineRule="auto"/>
              <w:rPr>
                <w:rFonts w:asciiTheme="minorHAnsi" w:hAnsiTheme="minorHAnsi"/>
              </w:rPr>
            </w:pPr>
            <w:r w:rsidRPr="00405054">
              <w:t xml:space="preserve">San Francisco Institute of Esthetics &amp; Cosmetology </w:t>
            </w:r>
            <w:proofErr w:type="spellStart"/>
            <w:r w:rsidRPr="00405054">
              <w:t>Inc</w:t>
            </w:r>
            <w:proofErr w:type="spellEnd"/>
          </w:p>
        </w:tc>
        <w:tc>
          <w:tcPr>
            <w:tcW w:w="2340" w:type="dxa"/>
          </w:tcPr>
          <w:p w14:paraId="5431A1D7" w14:textId="7BCD8636" w:rsidR="00946288" w:rsidRPr="007F358B" w:rsidRDefault="00946288" w:rsidP="00946288">
            <w:pPr>
              <w:spacing w:after="0" w:line="240" w:lineRule="auto"/>
              <w:rPr>
                <w:rFonts w:asciiTheme="minorHAnsi" w:eastAsia="Times New Roman" w:hAnsiTheme="minorHAnsi"/>
              </w:rPr>
            </w:pPr>
            <w:r w:rsidRPr="00405054">
              <w:t>Mid-Peninsula</w:t>
            </w:r>
          </w:p>
        </w:tc>
        <w:tc>
          <w:tcPr>
            <w:tcW w:w="1620" w:type="dxa"/>
            <w:gridSpan w:val="3"/>
            <w:shd w:val="clear" w:color="auto" w:fill="auto"/>
            <w:noWrap/>
          </w:tcPr>
          <w:p w14:paraId="0F1A8E59" w14:textId="7E2FB396" w:rsidR="00946288" w:rsidRPr="007F358B" w:rsidRDefault="00946288" w:rsidP="00841344">
            <w:pPr>
              <w:spacing w:after="0" w:line="240" w:lineRule="auto"/>
              <w:ind w:right="255"/>
              <w:jc w:val="right"/>
              <w:rPr>
                <w:rFonts w:asciiTheme="minorHAnsi" w:eastAsia="Times New Roman" w:hAnsiTheme="minorHAnsi"/>
              </w:rPr>
            </w:pPr>
            <w:r w:rsidRPr="00405054">
              <w:t xml:space="preserve"> 72 </w:t>
            </w:r>
          </w:p>
        </w:tc>
        <w:tc>
          <w:tcPr>
            <w:tcW w:w="1440" w:type="dxa"/>
            <w:shd w:val="clear" w:color="auto" w:fill="auto"/>
            <w:noWrap/>
          </w:tcPr>
          <w:p w14:paraId="08D3ACA0" w14:textId="11FB046A" w:rsidR="00946288" w:rsidRPr="007F358B" w:rsidRDefault="00946288" w:rsidP="00841344">
            <w:pPr>
              <w:spacing w:after="0" w:line="240" w:lineRule="auto"/>
              <w:ind w:right="255"/>
              <w:jc w:val="right"/>
              <w:rPr>
                <w:rFonts w:asciiTheme="minorHAnsi" w:eastAsia="Times New Roman" w:hAnsiTheme="minorHAnsi"/>
              </w:rPr>
            </w:pPr>
            <w:r w:rsidRPr="00405054">
              <w:t xml:space="preserve"> 61 </w:t>
            </w:r>
          </w:p>
        </w:tc>
        <w:tc>
          <w:tcPr>
            <w:tcW w:w="1266" w:type="dxa"/>
            <w:gridSpan w:val="3"/>
          </w:tcPr>
          <w:p w14:paraId="28578A35" w14:textId="1D6109DF" w:rsidR="00946288" w:rsidRPr="007F358B" w:rsidRDefault="00946288" w:rsidP="00841344">
            <w:pPr>
              <w:spacing w:after="0" w:line="240" w:lineRule="auto"/>
              <w:ind w:right="230"/>
              <w:jc w:val="right"/>
              <w:rPr>
                <w:rFonts w:asciiTheme="minorHAnsi" w:eastAsia="Times New Roman" w:hAnsiTheme="minorHAnsi"/>
              </w:rPr>
            </w:pPr>
            <w:r w:rsidRPr="00405054">
              <w:t xml:space="preserve"> 133 </w:t>
            </w:r>
          </w:p>
        </w:tc>
      </w:tr>
      <w:tr w:rsidR="006A71C5" w:rsidRPr="007F358B" w14:paraId="79F05459" w14:textId="77777777" w:rsidTr="006A71C5">
        <w:trPr>
          <w:trHeight w:val="202"/>
        </w:trPr>
        <w:tc>
          <w:tcPr>
            <w:tcW w:w="4140" w:type="dxa"/>
            <w:shd w:val="clear" w:color="auto" w:fill="auto"/>
            <w:noWrap/>
          </w:tcPr>
          <w:p w14:paraId="76BFA550" w14:textId="3F1564FD" w:rsidR="00946288" w:rsidRPr="007F358B" w:rsidRDefault="00946288" w:rsidP="00946288">
            <w:pPr>
              <w:spacing w:after="0" w:line="240" w:lineRule="auto"/>
              <w:rPr>
                <w:rFonts w:asciiTheme="minorHAnsi" w:hAnsiTheme="minorHAnsi"/>
              </w:rPr>
            </w:pPr>
            <w:r w:rsidRPr="00405054">
              <w:t>The Salon Professional Academy-San Jose</w:t>
            </w:r>
          </w:p>
        </w:tc>
        <w:tc>
          <w:tcPr>
            <w:tcW w:w="2340" w:type="dxa"/>
          </w:tcPr>
          <w:p w14:paraId="3135EBDE" w14:textId="72ADA39F" w:rsidR="00946288" w:rsidRPr="007F358B" w:rsidRDefault="00946288" w:rsidP="00946288">
            <w:pPr>
              <w:spacing w:after="0" w:line="240" w:lineRule="auto"/>
              <w:rPr>
                <w:rFonts w:asciiTheme="minorHAnsi" w:eastAsia="Times New Roman" w:hAnsiTheme="minorHAnsi"/>
              </w:rPr>
            </w:pPr>
            <w:r w:rsidRPr="00405054">
              <w:t>Silicon Valley</w:t>
            </w:r>
          </w:p>
        </w:tc>
        <w:tc>
          <w:tcPr>
            <w:tcW w:w="1620" w:type="dxa"/>
            <w:gridSpan w:val="3"/>
            <w:shd w:val="clear" w:color="auto" w:fill="auto"/>
            <w:noWrap/>
          </w:tcPr>
          <w:p w14:paraId="7CA67C96" w14:textId="43660762" w:rsidR="00946288" w:rsidRPr="007F358B" w:rsidRDefault="00946288" w:rsidP="00841344">
            <w:pPr>
              <w:spacing w:after="0" w:line="240" w:lineRule="auto"/>
              <w:ind w:right="255"/>
              <w:jc w:val="right"/>
              <w:rPr>
                <w:rFonts w:asciiTheme="minorHAnsi" w:eastAsia="Times New Roman" w:hAnsiTheme="minorHAnsi"/>
              </w:rPr>
            </w:pPr>
            <w:r w:rsidRPr="00405054">
              <w:t xml:space="preserve"> 54 </w:t>
            </w:r>
          </w:p>
        </w:tc>
        <w:tc>
          <w:tcPr>
            <w:tcW w:w="1440" w:type="dxa"/>
            <w:shd w:val="clear" w:color="auto" w:fill="auto"/>
            <w:noWrap/>
          </w:tcPr>
          <w:p w14:paraId="1A0677A3" w14:textId="00D22F34" w:rsidR="00946288" w:rsidRPr="007F358B" w:rsidRDefault="00946288" w:rsidP="00841344">
            <w:pPr>
              <w:spacing w:after="0" w:line="240" w:lineRule="auto"/>
              <w:ind w:right="255"/>
              <w:jc w:val="right"/>
              <w:rPr>
                <w:rFonts w:asciiTheme="minorHAnsi" w:eastAsia="Times New Roman" w:hAnsiTheme="minorHAnsi"/>
              </w:rPr>
            </w:pPr>
            <w:r w:rsidRPr="00405054">
              <w:t xml:space="preserve"> 17 </w:t>
            </w:r>
          </w:p>
        </w:tc>
        <w:tc>
          <w:tcPr>
            <w:tcW w:w="1266" w:type="dxa"/>
            <w:gridSpan w:val="3"/>
          </w:tcPr>
          <w:p w14:paraId="0CC048A5" w14:textId="5D318962" w:rsidR="00946288" w:rsidRPr="007F358B" w:rsidRDefault="00946288" w:rsidP="00841344">
            <w:pPr>
              <w:spacing w:after="0" w:line="240" w:lineRule="auto"/>
              <w:ind w:right="230"/>
              <w:jc w:val="right"/>
              <w:rPr>
                <w:rFonts w:asciiTheme="minorHAnsi" w:eastAsia="Times New Roman" w:hAnsiTheme="minorHAnsi"/>
              </w:rPr>
            </w:pPr>
            <w:r w:rsidRPr="00405054">
              <w:t xml:space="preserve"> 71 </w:t>
            </w:r>
          </w:p>
        </w:tc>
      </w:tr>
      <w:tr w:rsidR="006A71C5" w:rsidRPr="007F358B" w14:paraId="2B7D6E39" w14:textId="77777777" w:rsidTr="006A71C5">
        <w:trPr>
          <w:trHeight w:val="202"/>
        </w:trPr>
        <w:tc>
          <w:tcPr>
            <w:tcW w:w="4140" w:type="dxa"/>
            <w:shd w:val="clear" w:color="auto" w:fill="auto"/>
            <w:noWrap/>
          </w:tcPr>
          <w:p w14:paraId="13E0C81B" w14:textId="019BEE50" w:rsidR="00946288" w:rsidRPr="007F358B" w:rsidRDefault="00946288" w:rsidP="00946288">
            <w:pPr>
              <w:spacing w:after="0" w:line="240" w:lineRule="auto"/>
              <w:rPr>
                <w:rFonts w:asciiTheme="minorHAnsi" w:hAnsiTheme="minorHAnsi"/>
              </w:rPr>
            </w:pPr>
            <w:r w:rsidRPr="00405054">
              <w:t>W Academy of Salon and Spa</w:t>
            </w:r>
          </w:p>
        </w:tc>
        <w:tc>
          <w:tcPr>
            <w:tcW w:w="2340" w:type="dxa"/>
          </w:tcPr>
          <w:p w14:paraId="31696B55" w14:textId="0F57E516" w:rsidR="00946288" w:rsidRPr="007F358B" w:rsidRDefault="00946288" w:rsidP="00946288">
            <w:pPr>
              <w:spacing w:after="0" w:line="240" w:lineRule="auto"/>
              <w:rPr>
                <w:rFonts w:asciiTheme="minorHAnsi" w:eastAsia="Times New Roman" w:hAnsiTheme="minorHAnsi"/>
              </w:rPr>
            </w:pPr>
            <w:r w:rsidRPr="00405054">
              <w:t>East Bay</w:t>
            </w:r>
          </w:p>
        </w:tc>
        <w:tc>
          <w:tcPr>
            <w:tcW w:w="1620" w:type="dxa"/>
            <w:gridSpan w:val="3"/>
            <w:shd w:val="clear" w:color="auto" w:fill="auto"/>
            <w:noWrap/>
          </w:tcPr>
          <w:p w14:paraId="34476635" w14:textId="1E713403" w:rsidR="00946288" w:rsidRPr="007F358B" w:rsidRDefault="00946288" w:rsidP="00841344">
            <w:pPr>
              <w:spacing w:after="0" w:line="240" w:lineRule="auto"/>
              <w:ind w:right="255"/>
              <w:jc w:val="right"/>
              <w:rPr>
                <w:rFonts w:asciiTheme="minorHAnsi" w:eastAsia="Times New Roman" w:hAnsiTheme="minorHAnsi"/>
              </w:rPr>
            </w:pPr>
            <w:r w:rsidRPr="00405054">
              <w:t xml:space="preserve"> 14 </w:t>
            </w:r>
          </w:p>
        </w:tc>
        <w:tc>
          <w:tcPr>
            <w:tcW w:w="1440" w:type="dxa"/>
            <w:shd w:val="clear" w:color="auto" w:fill="auto"/>
            <w:noWrap/>
          </w:tcPr>
          <w:p w14:paraId="3228E04A" w14:textId="2CF7DEA1" w:rsidR="00946288" w:rsidRPr="007F358B" w:rsidRDefault="00946288" w:rsidP="00841344">
            <w:pPr>
              <w:spacing w:after="0" w:line="240" w:lineRule="auto"/>
              <w:ind w:right="255"/>
              <w:jc w:val="right"/>
              <w:rPr>
                <w:rFonts w:asciiTheme="minorHAnsi" w:eastAsia="Times New Roman" w:hAnsiTheme="minorHAnsi"/>
              </w:rPr>
            </w:pPr>
            <w:r w:rsidRPr="00405054">
              <w:t xml:space="preserve"> 24 </w:t>
            </w:r>
          </w:p>
        </w:tc>
        <w:tc>
          <w:tcPr>
            <w:tcW w:w="1266" w:type="dxa"/>
            <w:gridSpan w:val="3"/>
          </w:tcPr>
          <w:p w14:paraId="79550B71" w14:textId="606D331F" w:rsidR="00946288" w:rsidRPr="007F358B" w:rsidRDefault="00946288" w:rsidP="00841344">
            <w:pPr>
              <w:spacing w:after="0" w:line="240" w:lineRule="auto"/>
              <w:ind w:right="230"/>
              <w:jc w:val="right"/>
              <w:rPr>
                <w:rFonts w:asciiTheme="minorHAnsi" w:eastAsia="Times New Roman" w:hAnsiTheme="minorHAnsi"/>
              </w:rPr>
            </w:pPr>
            <w:r w:rsidRPr="00405054">
              <w:t xml:space="preserve"> 38 </w:t>
            </w:r>
          </w:p>
        </w:tc>
      </w:tr>
      <w:tr w:rsidR="006A71C5" w:rsidRPr="007F358B" w14:paraId="01570498" w14:textId="77777777" w:rsidTr="006A71C5">
        <w:trPr>
          <w:trHeight w:val="202"/>
        </w:trPr>
        <w:tc>
          <w:tcPr>
            <w:tcW w:w="4140" w:type="dxa"/>
            <w:shd w:val="clear" w:color="auto" w:fill="auto"/>
            <w:noWrap/>
          </w:tcPr>
          <w:p w14:paraId="594E2690" w14:textId="6E69F9EB" w:rsidR="00946288" w:rsidRPr="007F358B" w:rsidRDefault="00946288" w:rsidP="00946288">
            <w:pPr>
              <w:spacing w:after="0" w:line="240" w:lineRule="auto"/>
              <w:rPr>
                <w:rFonts w:asciiTheme="minorHAnsi" w:hAnsiTheme="minorHAnsi"/>
              </w:rPr>
            </w:pPr>
            <w:proofErr w:type="spellStart"/>
            <w:r w:rsidRPr="00405054">
              <w:t>Waynes</w:t>
            </w:r>
            <w:proofErr w:type="spellEnd"/>
            <w:r w:rsidRPr="00405054">
              <w:t xml:space="preserve"> College of Beauty</w:t>
            </w:r>
          </w:p>
        </w:tc>
        <w:tc>
          <w:tcPr>
            <w:tcW w:w="2340" w:type="dxa"/>
          </w:tcPr>
          <w:p w14:paraId="262A5794" w14:textId="5742A145" w:rsidR="00946288" w:rsidRPr="007F358B" w:rsidRDefault="006A71C5" w:rsidP="00946288">
            <w:pPr>
              <w:spacing w:after="0" w:line="240" w:lineRule="auto"/>
              <w:rPr>
                <w:rFonts w:asciiTheme="minorHAnsi" w:eastAsia="Times New Roman" w:hAnsiTheme="minorHAnsi"/>
              </w:rPr>
            </w:pPr>
            <w:r>
              <w:t>Santa Cruz-</w:t>
            </w:r>
            <w:r w:rsidR="00946288" w:rsidRPr="00405054">
              <w:t>Monterey</w:t>
            </w:r>
          </w:p>
        </w:tc>
        <w:tc>
          <w:tcPr>
            <w:tcW w:w="1620" w:type="dxa"/>
            <w:gridSpan w:val="3"/>
            <w:shd w:val="clear" w:color="auto" w:fill="auto"/>
            <w:noWrap/>
          </w:tcPr>
          <w:p w14:paraId="416E8682" w14:textId="4A604796" w:rsidR="00946288" w:rsidRPr="007F358B" w:rsidRDefault="00946288" w:rsidP="00841344">
            <w:pPr>
              <w:spacing w:after="0" w:line="240" w:lineRule="auto"/>
              <w:ind w:right="255"/>
              <w:jc w:val="right"/>
              <w:rPr>
                <w:rFonts w:asciiTheme="minorHAnsi" w:eastAsia="Times New Roman" w:hAnsiTheme="minorHAnsi"/>
              </w:rPr>
            </w:pPr>
            <w:r w:rsidRPr="00405054">
              <w:t xml:space="preserve"> 20 </w:t>
            </w:r>
          </w:p>
        </w:tc>
        <w:tc>
          <w:tcPr>
            <w:tcW w:w="1440" w:type="dxa"/>
            <w:shd w:val="clear" w:color="auto" w:fill="auto"/>
            <w:noWrap/>
          </w:tcPr>
          <w:p w14:paraId="482AF67A" w14:textId="2AAE776E" w:rsidR="00946288" w:rsidRPr="007F358B" w:rsidRDefault="00946288" w:rsidP="00841344">
            <w:pPr>
              <w:spacing w:after="0" w:line="240" w:lineRule="auto"/>
              <w:ind w:right="255"/>
              <w:jc w:val="right"/>
              <w:rPr>
                <w:rFonts w:asciiTheme="minorHAnsi" w:eastAsia="Times New Roman" w:hAnsiTheme="minorHAnsi"/>
              </w:rPr>
            </w:pPr>
            <w:r w:rsidRPr="00405054">
              <w:t xml:space="preserve"> 3 </w:t>
            </w:r>
          </w:p>
        </w:tc>
        <w:tc>
          <w:tcPr>
            <w:tcW w:w="1266" w:type="dxa"/>
            <w:gridSpan w:val="3"/>
          </w:tcPr>
          <w:p w14:paraId="6E662EAD" w14:textId="65318938" w:rsidR="00946288" w:rsidRPr="007F358B" w:rsidRDefault="00946288" w:rsidP="00841344">
            <w:pPr>
              <w:spacing w:after="0" w:line="240" w:lineRule="auto"/>
              <w:ind w:right="230"/>
              <w:jc w:val="right"/>
              <w:rPr>
                <w:rFonts w:asciiTheme="minorHAnsi" w:eastAsia="Times New Roman" w:hAnsiTheme="minorHAnsi"/>
              </w:rPr>
            </w:pPr>
            <w:r w:rsidRPr="00405054">
              <w:t xml:space="preserve"> 23 </w:t>
            </w:r>
          </w:p>
        </w:tc>
      </w:tr>
      <w:tr w:rsidR="00946288" w:rsidRPr="007F358B" w14:paraId="4987E607" w14:textId="77777777" w:rsidTr="00217C63">
        <w:trPr>
          <w:gridAfter w:val="1"/>
          <w:wAfter w:w="186" w:type="dxa"/>
          <w:trHeight w:val="197"/>
        </w:trPr>
        <w:tc>
          <w:tcPr>
            <w:tcW w:w="6836" w:type="dxa"/>
            <w:gridSpan w:val="3"/>
            <w:shd w:val="clear" w:color="auto" w:fill="E0EE7C" w:themeFill="accent3" w:themeFillTint="66"/>
            <w:noWrap/>
            <w:vAlign w:val="center"/>
          </w:tcPr>
          <w:p w14:paraId="3B555908" w14:textId="77777777" w:rsidR="00946288" w:rsidRPr="007F358B" w:rsidRDefault="00946288" w:rsidP="00946288">
            <w:pPr>
              <w:spacing w:after="0" w:line="240" w:lineRule="auto"/>
              <w:rPr>
                <w:rFonts w:asciiTheme="minorHAnsi" w:hAnsiTheme="minorHAnsi"/>
                <w:b/>
              </w:rPr>
            </w:pPr>
            <w:r w:rsidRPr="007F358B">
              <w:rPr>
                <w:rFonts w:asciiTheme="minorHAnsi" w:hAnsiTheme="minorHAnsi"/>
                <w:b/>
              </w:rPr>
              <w:t>Total Bay Region</w:t>
            </w:r>
          </w:p>
        </w:tc>
        <w:tc>
          <w:tcPr>
            <w:tcW w:w="1174" w:type="dxa"/>
            <w:shd w:val="clear" w:color="auto" w:fill="E0EE7C" w:themeFill="accent3" w:themeFillTint="66"/>
            <w:noWrap/>
          </w:tcPr>
          <w:p w14:paraId="54455981" w14:textId="4564EBD6" w:rsidR="00946288" w:rsidRPr="00217C63" w:rsidRDefault="00AE3E48" w:rsidP="00841344">
            <w:pPr>
              <w:spacing w:after="0" w:line="240" w:lineRule="auto"/>
              <w:ind w:right="75"/>
              <w:jc w:val="right"/>
              <w:rPr>
                <w:rFonts w:asciiTheme="minorHAnsi" w:eastAsia="Times New Roman" w:hAnsiTheme="minorHAnsi"/>
                <w:b/>
              </w:rPr>
            </w:pPr>
            <w:r>
              <w:rPr>
                <w:b/>
              </w:rPr>
              <w:t xml:space="preserve"> 869</w:t>
            </w:r>
            <w:r w:rsidR="00946288" w:rsidRPr="00217C63">
              <w:rPr>
                <w:b/>
              </w:rPr>
              <w:t xml:space="preserve"> </w:t>
            </w:r>
          </w:p>
        </w:tc>
        <w:tc>
          <w:tcPr>
            <w:tcW w:w="1709" w:type="dxa"/>
            <w:gridSpan w:val="3"/>
            <w:shd w:val="clear" w:color="auto" w:fill="E0EE7C" w:themeFill="accent3" w:themeFillTint="66"/>
            <w:noWrap/>
          </w:tcPr>
          <w:p w14:paraId="03877C4A" w14:textId="3B4483F9" w:rsidR="00946288" w:rsidRPr="00217C63" w:rsidRDefault="00946288" w:rsidP="00841344">
            <w:pPr>
              <w:spacing w:after="0" w:line="240" w:lineRule="auto"/>
              <w:ind w:right="435"/>
              <w:jc w:val="right"/>
              <w:rPr>
                <w:rFonts w:asciiTheme="minorHAnsi" w:eastAsia="Times New Roman" w:hAnsiTheme="minorHAnsi"/>
                <w:b/>
              </w:rPr>
            </w:pPr>
            <w:r w:rsidRPr="00217C63">
              <w:rPr>
                <w:b/>
              </w:rPr>
              <w:t xml:space="preserve"> 573 </w:t>
            </w:r>
          </w:p>
        </w:tc>
        <w:tc>
          <w:tcPr>
            <w:tcW w:w="901" w:type="dxa"/>
            <w:shd w:val="clear" w:color="auto" w:fill="E0EE7C" w:themeFill="accent3" w:themeFillTint="66"/>
          </w:tcPr>
          <w:p w14:paraId="3587462A" w14:textId="316E74E0" w:rsidR="00946288" w:rsidRPr="00217C63" w:rsidRDefault="00AE3E48" w:rsidP="00841344">
            <w:pPr>
              <w:spacing w:after="0" w:line="240" w:lineRule="auto"/>
              <w:jc w:val="right"/>
              <w:rPr>
                <w:rFonts w:asciiTheme="minorHAnsi" w:eastAsia="Times New Roman" w:hAnsiTheme="minorHAnsi"/>
                <w:b/>
              </w:rPr>
            </w:pPr>
            <w:r>
              <w:rPr>
                <w:b/>
              </w:rPr>
              <w:t xml:space="preserve"> 1,442</w:t>
            </w:r>
            <w:r w:rsidR="00946288" w:rsidRPr="00217C63">
              <w:rPr>
                <w:b/>
              </w:rPr>
              <w:t xml:space="preserve"> </w:t>
            </w:r>
          </w:p>
        </w:tc>
      </w:tr>
      <w:tr w:rsidR="000663C6" w:rsidRPr="007F358B" w14:paraId="06712A4F" w14:textId="77777777" w:rsidTr="00217C63">
        <w:trPr>
          <w:gridAfter w:val="1"/>
          <w:wAfter w:w="186" w:type="dxa"/>
          <w:trHeight w:val="287"/>
        </w:trPr>
        <w:tc>
          <w:tcPr>
            <w:tcW w:w="6836" w:type="dxa"/>
            <w:gridSpan w:val="3"/>
            <w:shd w:val="clear" w:color="auto" w:fill="CDE32D" w:themeFill="accent6" w:themeFillShade="BF"/>
            <w:noWrap/>
            <w:vAlign w:val="center"/>
          </w:tcPr>
          <w:p w14:paraId="7D906A30" w14:textId="77777777" w:rsidR="000663C6" w:rsidRPr="007F358B" w:rsidRDefault="000663C6" w:rsidP="000663C6">
            <w:pPr>
              <w:spacing w:after="0" w:line="240" w:lineRule="auto"/>
              <w:rPr>
                <w:rFonts w:asciiTheme="minorHAnsi" w:hAnsiTheme="minorHAnsi"/>
                <w:b/>
              </w:rPr>
            </w:pPr>
            <w:r w:rsidRPr="007F358B">
              <w:rPr>
                <w:rFonts w:asciiTheme="minorHAnsi" w:hAnsiTheme="minorHAnsi"/>
                <w:b/>
              </w:rPr>
              <w:t>Total Mid-Peninsula Sub-Region</w:t>
            </w:r>
          </w:p>
        </w:tc>
        <w:tc>
          <w:tcPr>
            <w:tcW w:w="1174" w:type="dxa"/>
            <w:shd w:val="clear" w:color="auto" w:fill="CDE32D" w:themeFill="accent6" w:themeFillShade="BF"/>
            <w:noWrap/>
          </w:tcPr>
          <w:p w14:paraId="2846B6DD" w14:textId="576E4D72" w:rsidR="000663C6" w:rsidRPr="00217C63" w:rsidRDefault="00D1653A" w:rsidP="00841344">
            <w:pPr>
              <w:spacing w:after="0" w:line="240" w:lineRule="auto"/>
              <w:ind w:right="75"/>
              <w:jc w:val="right"/>
              <w:rPr>
                <w:rFonts w:asciiTheme="minorHAnsi" w:eastAsia="Times New Roman" w:hAnsiTheme="minorHAnsi"/>
                <w:b/>
              </w:rPr>
            </w:pPr>
            <w:r>
              <w:rPr>
                <w:b/>
              </w:rPr>
              <w:t xml:space="preserve"> 243</w:t>
            </w:r>
            <w:r w:rsidR="000663C6" w:rsidRPr="00217C63">
              <w:rPr>
                <w:b/>
              </w:rPr>
              <w:t xml:space="preserve"> </w:t>
            </w:r>
          </w:p>
        </w:tc>
        <w:tc>
          <w:tcPr>
            <w:tcW w:w="1709" w:type="dxa"/>
            <w:gridSpan w:val="3"/>
            <w:shd w:val="clear" w:color="auto" w:fill="CDE32D" w:themeFill="accent6" w:themeFillShade="BF"/>
            <w:noWrap/>
          </w:tcPr>
          <w:p w14:paraId="3BE206D7" w14:textId="202B864C" w:rsidR="000663C6" w:rsidRPr="00217C63" w:rsidRDefault="000663C6" w:rsidP="00841344">
            <w:pPr>
              <w:spacing w:after="0" w:line="240" w:lineRule="auto"/>
              <w:ind w:right="435"/>
              <w:jc w:val="right"/>
              <w:rPr>
                <w:rFonts w:asciiTheme="minorHAnsi" w:eastAsia="Times New Roman" w:hAnsiTheme="minorHAnsi"/>
                <w:b/>
              </w:rPr>
            </w:pPr>
            <w:r w:rsidRPr="00217C63">
              <w:rPr>
                <w:b/>
              </w:rPr>
              <w:t xml:space="preserve"> 229 </w:t>
            </w:r>
          </w:p>
        </w:tc>
        <w:tc>
          <w:tcPr>
            <w:tcW w:w="901" w:type="dxa"/>
            <w:shd w:val="clear" w:color="auto" w:fill="CDE32D" w:themeFill="accent6" w:themeFillShade="BF"/>
          </w:tcPr>
          <w:p w14:paraId="631433B8" w14:textId="1A4CF17B" w:rsidR="000663C6" w:rsidRPr="00217C63" w:rsidRDefault="00D1653A" w:rsidP="00841344">
            <w:pPr>
              <w:spacing w:after="0" w:line="240" w:lineRule="auto"/>
              <w:jc w:val="right"/>
              <w:rPr>
                <w:rFonts w:asciiTheme="minorHAnsi" w:eastAsia="Times New Roman" w:hAnsiTheme="minorHAnsi"/>
                <w:b/>
              </w:rPr>
            </w:pPr>
            <w:r>
              <w:rPr>
                <w:b/>
              </w:rPr>
              <w:t xml:space="preserve"> 472</w:t>
            </w:r>
            <w:r w:rsidR="000663C6" w:rsidRPr="00217C63">
              <w:rPr>
                <w:b/>
              </w:rPr>
              <w:t xml:space="preserve"> </w:t>
            </w:r>
          </w:p>
        </w:tc>
      </w:tr>
    </w:tbl>
    <w:p w14:paraId="3E70C0DC" w14:textId="77777777" w:rsidR="00E54310" w:rsidRPr="00C25023" w:rsidRDefault="00E54310" w:rsidP="00E54310">
      <w:pPr>
        <w:pStyle w:val="Heading1"/>
        <w:spacing w:before="0"/>
        <w:ind w:left="144"/>
        <w:rPr>
          <w:rFonts w:asciiTheme="minorHAnsi" w:hAnsiTheme="minorHAnsi"/>
          <w:b w:val="0"/>
          <w:sz w:val="20"/>
          <w:szCs w:val="20"/>
        </w:rPr>
      </w:pPr>
      <w:r w:rsidRPr="00C25023">
        <w:rPr>
          <w:rFonts w:asciiTheme="minorHAnsi" w:hAnsiTheme="minorHAnsi"/>
          <w:b w:val="0"/>
          <w:sz w:val="20"/>
          <w:szCs w:val="20"/>
        </w:rPr>
        <w:t xml:space="preserve">Source: Data Mart </w:t>
      </w:r>
    </w:p>
    <w:p w14:paraId="03B4DA76" w14:textId="77777777" w:rsidR="00C25023" w:rsidRPr="007F358B" w:rsidRDefault="00C25023" w:rsidP="00C25023">
      <w:pPr>
        <w:spacing w:after="0" w:line="240" w:lineRule="auto"/>
        <w:ind w:firstLine="144"/>
        <w:rPr>
          <w:rFonts w:asciiTheme="minorHAnsi" w:hAnsiTheme="minorHAnsi"/>
          <w:sz w:val="20"/>
          <w:szCs w:val="20"/>
        </w:rPr>
      </w:pPr>
      <w:r w:rsidRPr="007F358B">
        <w:rPr>
          <w:rFonts w:asciiTheme="minorHAnsi" w:hAnsiTheme="minorHAnsi"/>
          <w:sz w:val="20"/>
          <w:szCs w:val="20"/>
        </w:rPr>
        <w:t>Note: The annu</w:t>
      </w:r>
      <w:r>
        <w:rPr>
          <w:rFonts w:asciiTheme="minorHAnsi" w:hAnsiTheme="minorHAnsi"/>
          <w:sz w:val="20"/>
          <w:szCs w:val="20"/>
        </w:rPr>
        <w:t xml:space="preserve">al average for awards is </w:t>
      </w:r>
      <w:r w:rsidRPr="0025224B">
        <w:rPr>
          <w:rFonts w:asciiTheme="minorHAnsi" w:hAnsiTheme="minorHAnsi"/>
          <w:sz w:val="20"/>
          <w:szCs w:val="20"/>
        </w:rPr>
        <w:t>2014-15 to 2016-17.</w:t>
      </w:r>
    </w:p>
    <w:p w14:paraId="1CA97EBB" w14:textId="58E9C3D8" w:rsidR="00375FD7" w:rsidRPr="007F358B" w:rsidRDefault="00375FD7" w:rsidP="00AE3E48">
      <w:pPr>
        <w:pStyle w:val="Heading1"/>
        <w:spacing w:before="240"/>
        <w:rPr>
          <w:rFonts w:asciiTheme="minorHAnsi" w:hAnsiTheme="minorHAnsi"/>
        </w:rPr>
      </w:pPr>
      <w:r w:rsidRPr="007F358B">
        <w:rPr>
          <w:rFonts w:asciiTheme="minorHAnsi" w:hAnsiTheme="minorHAnsi"/>
        </w:rPr>
        <w:t>Gap Analysis</w:t>
      </w:r>
    </w:p>
    <w:p w14:paraId="2D6F7D17" w14:textId="2095CE2D" w:rsidR="00375FD7" w:rsidRPr="007F358B" w:rsidRDefault="00375FD7" w:rsidP="00375FD7">
      <w:pPr>
        <w:spacing w:line="240" w:lineRule="auto"/>
        <w:rPr>
          <w:rFonts w:asciiTheme="minorHAnsi" w:hAnsiTheme="minorHAnsi"/>
          <w:color w:val="auto"/>
        </w:rPr>
      </w:pPr>
      <w:r w:rsidRPr="007F358B">
        <w:rPr>
          <w:rFonts w:asciiTheme="minorHAnsi" w:hAnsiTheme="minorHAnsi"/>
          <w:color w:val="auto"/>
        </w:rPr>
        <w:t xml:space="preserve">Based on the data included in this report, there is a </w:t>
      </w:r>
      <w:r w:rsidRPr="00AE3E48">
        <w:rPr>
          <w:rFonts w:asciiTheme="minorHAnsi" w:hAnsiTheme="minorHAnsi"/>
          <w:color w:val="auto"/>
        </w:rPr>
        <w:t xml:space="preserve">labor market gap </w:t>
      </w:r>
      <w:r w:rsidRPr="007F358B">
        <w:rPr>
          <w:rFonts w:asciiTheme="minorHAnsi" w:hAnsiTheme="minorHAnsi"/>
          <w:color w:val="auto"/>
        </w:rPr>
        <w:t xml:space="preserve">in the Bay region with </w:t>
      </w:r>
      <w:r w:rsidR="00424D7D">
        <w:rPr>
          <w:rFonts w:asciiTheme="minorHAnsi" w:hAnsiTheme="minorHAnsi"/>
          <w:color w:val="auto"/>
        </w:rPr>
        <w:t>2,856</w:t>
      </w:r>
      <w:r w:rsidRPr="007F358B">
        <w:rPr>
          <w:rFonts w:asciiTheme="minorHAnsi" w:hAnsiTheme="minorHAnsi"/>
          <w:color w:val="auto"/>
        </w:rPr>
        <w:t xml:space="preserve"> annual openings for the </w:t>
      </w:r>
      <w:r w:rsidR="00FC1726" w:rsidRPr="007F358B">
        <w:rPr>
          <w:rFonts w:asciiTheme="minorHAnsi" w:hAnsiTheme="minorHAnsi"/>
          <w:color w:val="auto"/>
        </w:rPr>
        <w:t>Barbering</w:t>
      </w:r>
      <w:r w:rsidRPr="007F358B">
        <w:rPr>
          <w:rFonts w:asciiTheme="minorHAnsi" w:hAnsiTheme="minorHAnsi"/>
          <w:color w:val="auto"/>
        </w:rPr>
        <w:t xml:space="preserve"> occupa</w:t>
      </w:r>
      <w:r w:rsidR="00424D7D">
        <w:rPr>
          <w:rFonts w:asciiTheme="minorHAnsi" w:hAnsiTheme="minorHAnsi"/>
          <w:color w:val="auto"/>
        </w:rPr>
        <w:t>tional cluster and 1,742</w:t>
      </w:r>
      <w:r w:rsidRPr="007F358B">
        <w:rPr>
          <w:rFonts w:asciiTheme="minorHAnsi" w:hAnsiTheme="minorHAnsi"/>
          <w:color w:val="auto"/>
        </w:rPr>
        <w:t xml:space="preserve"> annual (3-year average) a</w:t>
      </w:r>
      <w:r w:rsidR="00424D7D">
        <w:rPr>
          <w:rFonts w:asciiTheme="minorHAnsi" w:hAnsiTheme="minorHAnsi"/>
          <w:color w:val="auto"/>
        </w:rPr>
        <w:t>wards for an annual undersupply of 1,114 students</w:t>
      </w:r>
      <w:r w:rsidRPr="007F358B">
        <w:rPr>
          <w:rFonts w:asciiTheme="minorHAnsi" w:hAnsiTheme="minorHAnsi"/>
          <w:color w:val="auto"/>
        </w:rPr>
        <w:t xml:space="preserve">. In the </w:t>
      </w:r>
      <w:r w:rsidR="00FC1726" w:rsidRPr="007F358B">
        <w:rPr>
          <w:rFonts w:asciiTheme="minorHAnsi" w:hAnsiTheme="minorHAnsi"/>
          <w:color w:val="auto"/>
        </w:rPr>
        <w:t>Mid-Peninsula</w:t>
      </w:r>
      <w:r w:rsidRPr="007F358B">
        <w:rPr>
          <w:rFonts w:asciiTheme="minorHAnsi" w:hAnsiTheme="minorHAnsi"/>
          <w:color w:val="auto"/>
        </w:rPr>
        <w:t xml:space="preserve"> Sub-Region</w:t>
      </w:r>
      <w:r w:rsidR="00CA28FC">
        <w:rPr>
          <w:rFonts w:asciiTheme="minorHAnsi" w:hAnsiTheme="minorHAnsi"/>
          <w:color w:val="auto"/>
        </w:rPr>
        <w:t>, there is an oversupply with 515 annual openings and 581</w:t>
      </w:r>
      <w:r w:rsidRPr="007F358B">
        <w:rPr>
          <w:rFonts w:asciiTheme="minorHAnsi" w:hAnsiTheme="minorHAnsi"/>
          <w:color w:val="auto"/>
        </w:rPr>
        <w:t xml:space="preserve"> annual (3-year average) a</w:t>
      </w:r>
      <w:r w:rsidR="00CA28FC">
        <w:rPr>
          <w:rFonts w:asciiTheme="minorHAnsi" w:hAnsiTheme="minorHAnsi"/>
          <w:color w:val="auto"/>
        </w:rPr>
        <w:t>wards for an annual oversupply of 66 students</w:t>
      </w:r>
      <w:r w:rsidRPr="007F358B">
        <w:rPr>
          <w:rFonts w:asciiTheme="minorHAnsi" w:hAnsiTheme="minorHAnsi"/>
          <w:color w:val="auto"/>
        </w:rPr>
        <w:t>.</w:t>
      </w:r>
    </w:p>
    <w:p w14:paraId="291EA054" w14:textId="40AABE76" w:rsidR="00375FD7" w:rsidRPr="00CA28FC" w:rsidRDefault="00841344" w:rsidP="00CA28FC">
      <w:pPr>
        <w:pStyle w:val="Heading1"/>
        <w:spacing w:before="0"/>
        <w:rPr>
          <w:rFonts w:asciiTheme="minorHAnsi" w:hAnsiTheme="minorHAnsi"/>
        </w:rPr>
      </w:pPr>
      <w:r>
        <w:rPr>
          <w:rFonts w:asciiTheme="minorHAnsi" w:hAnsiTheme="minorHAnsi"/>
        </w:rPr>
        <w:br w:type="page"/>
      </w:r>
      <w:r w:rsidR="00CA28FC" w:rsidRPr="007F358B">
        <w:rPr>
          <w:rFonts w:asciiTheme="minorHAnsi" w:hAnsiTheme="minorHAnsi"/>
        </w:rPr>
        <w:lastRenderedPageBreak/>
        <w:t>Student Outcomes</w:t>
      </w:r>
    </w:p>
    <w:p w14:paraId="16F984DB" w14:textId="21D3660F" w:rsidR="00375FD7" w:rsidRPr="007F358B"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7F358B">
        <w:rPr>
          <w:rFonts w:asciiTheme="minorHAnsi" w:hAnsiTheme="minorHAnsi"/>
          <w:b/>
        </w:rPr>
        <w:t xml:space="preserve">Table 8. Four Employment Outcomes Metrics for Students Who Took Courses on TOP </w:t>
      </w:r>
      <w:r w:rsidR="00CA28FC" w:rsidRPr="007F358B">
        <w:rPr>
          <w:rFonts w:asciiTheme="minorHAnsi" w:hAnsiTheme="minorHAnsi"/>
          <w:b/>
        </w:rPr>
        <w:t>3007.00</w:t>
      </w:r>
      <w:r w:rsidR="00CA28FC">
        <w:rPr>
          <w:rFonts w:asciiTheme="minorHAnsi" w:hAnsiTheme="minorHAnsi"/>
          <w:b/>
        </w:rPr>
        <w:t xml:space="preserve"> - </w:t>
      </w:r>
      <w:r w:rsidR="00FC1726" w:rsidRPr="007F358B">
        <w:rPr>
          <w:rFonts w:asciiTheme="minorHAnsi" w:hAnsiTheme="minorHAnsi"/>
          <w:b/>
        </w:rPr>
        <w:t xml:space="preserve">Cosmetology and Barbering </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7F358B" w14:paraId="36916462" w14:textId="77777777" w:rsidTr="0075607E">
        <w:trPr>
          <w:trHeight w:val="512"/>
        </w:trPr>
        <w:tc>
          <w:tcPr>
            <w:tcW w:w="4315" w:type="dxa"/>
            <w:shd w:val="clear" w:color="auto" w:fill="E5F193" w:themeFill="accent2" w:themeFillTint="66"/>
            <w:vAlign w:val="center"/>
          </w:tcPr>
          <w:p w14:paraId="7D6A8894" w14:textId="77777777" w:rsidR="00375FD7" w:rsidRPr="007F358B" w:rsidRDefault="00375FD7" w:rsidP="0075607E">
            <w:pPr>
              <w:jc w:val="center"/>
              <w:rPr>
                <w:rFonts w:asciiTheme="minorHAnsi" w:hAnsiTheme="minorHAnsi"/>
                <w:sz w:val="20"/>
                <w:szCs w:val="20"/>
              </w:rPr>
            </w:pPr>
            <w:r w:rsidRPr="007F358B">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7F358B" w:rsidRDefault="00375FD7" w:rsidP="0075607E">
            <w:pPr>
              <w:jc w:val="center"/>
              <w:rPr>
                <w:rFonts w:asciiTheme="minorHAnsi" w:hAnsiTheme="minorHAnsi"/>
                <w:sz w:val="20"/>
                <w:szCs w:val="20"/>
              </w:rPr>
            </w:pPr>
            <w:r w:rsidRPr="007F358B">
              <w:rPr>
                <w:rFonts w:asciiTheme="minorHAnsi" w:hAnsiTheme="minorHAnsi"/>
                <w:sz w:val="20"/>
                <w:szCs w:val="20"/>
              </w:rPr>
              <w:t xml:space="preserve">Bay </w:t>
            </w:r>
            <w:r w:rsidRPr="007F358B">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094B463C" w:rsidR="00375FD7" w:rsidRPr="007F358B" w:rsidRDefault="00FC1726" w:rsidP="0075607E">
            <w:pPr>
              <w:jc w:val="center"/>
              <w:rPr>
                <w:rFonts w:asciiTheme="minorHAnsi" w:hAnsiTheme="minorHAnsi"/>
                <w:sz w:val="20"/>
                <w:szCs w:val="20"/>
              </w:rPr>
            </w:pPr>
            <w:proofErr w:type="spellStart"/>
            <w:r w:rsidRPr="007F358B">
              <w:rPr>
                <w:rFonts w:asciiTheme="minorHAnsi" w:hAnsiTheme="minorHAnsi"/>
                <w:sz w:val="20"/>
                <w:szCs w:val="20"/>
              </w:rPr>
              <w:t>Skylne</w:t>
            </w:r>
            <w:proofErr w:type="spellEnd"/>
            <w:r w:rsidRPr="007F358B">
              <w:rPr>
                <w:rFonts w:asciiTheme="minorHAnsi" w:hAnsiTheme="minorHAnsi"/>
                <w:sz w:val="20"/>
                <w:szCs w:val="20"/>
              </w:rPr>
              <w:t xml:space="preserve"> College</w:t>
            </w:r>
            <w:r w:rsidR="00375FD7" w:rsidRPr="007F358B">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2B715C98" w:rsidR="00375FD7" w:rsidRPr="007F358B" w:rsidRDefault="00375FD7" w:rsidP="00C8734D">
            <w:pPr>
              <w:jc w:val="center"/>
              <w:rPr>
                <w:rFonts w:asciiTheme="minorHAnsi" w:hAnsiTheme="minorHAnsi"/>
                <w:sz w:val="20"/>
                <w:szCs w:val="20"/>
              </w:rPr>
            </w:pPr>
            <w:r w:rsidRPr="007F358B">
              <w:rPr>
                <w:rFonts w:asciiTheme="minorHAnsi" w:hAnsiTheme="minorHAnsi"/>
                <w:sz w:val="20"/>
                <w:szCs w:val="20"/>
              </w:rPr>
              <w:t>State (</w:t>
            </w:r>
            <w:r w:rsidR="00FC1726" w:rsidRPr="007F358B">
              <w:rPr>
                <w:rFonts w:asciiTheme="minorHAnsi" w:hAnsiTheme="minorHAnsi" w:cs="Calibri"/>
                <w:sz w:val="20"/>
                <w:szCs w:val="20"/>
              </w:rPr>
              <w:t>3007.00</w:t>
            </w:r>
            <w:r w:rsidRPr="007F358B">
              <w:rPr>
                <w:rFonts w:asciiTheme="minorHAnsi" w:hAnsiTheme="minorHAnsi"/>
                <w:sz w:val="20"/>
                <w:szCs w:val="20"/>
              </w:rPr>
              <w:t>)</w:t>
            </w:r>
          </w:p>
        </w:tc>
        <w:tc>
          <w:tcPr>
            <w:tcW w:w="1080" w:type="dxa"/>
            <w:shd w:val="clear" w:color="auto" w:fill="E5F193" w:themeFill="accent2" w:themeFillTint="66"/>
            <w:vAlign w:val="center"/>
          </w:tcPr>
          <w:p w14:paraId="6F1863ED" w14:textId="2EE86BBF" w:rsidR="00375FD7" w:rsidRPr="007F358B" w:rsidRDefault="00375FD7" w:rsidP="00C8734D">
            <w:pPr>
              <w:jc w:val="center"/>
              <w:rPr>
                <w:rFonts w:asciiTheme="minorHAnsi" w:hAnsiTheme="minorHAnsi"/>
                <w:sz w:val="20"/>
                <w:szCs w:val="20"/>
              </w:rPr>
            </w:pPr>
            <w:r w:rsidRPr="007F358B">
              <w:rPr>
                <w:rFonts w:asciiTheme="minorHAnsi" w:hAnsiTheme="minorHAnsi"/>
                <w:sz w:val="20"/>
                <w:szCs w:val="20"/>
              </w:rPr>
              <w:t xml:space="preserve">Bay </w:t>
            </w:r>
            <w:r w:rsidR="00F73B62" w:rsidRPr="007F358B">
              <w:rPr>
                <w:rFonts w:asciiTheme="minorHAnsi" w:hAnsiTheme="minorHAnsi"/>
                <w:sz w:val="20"/>
                <w:szCs w:val="20"/>
              </w:rPr>
              <w:t>(</w:t>
            </w:r>
            <w:r w:rsidR="00FC1726" w:rsidRPr="007F358B">
              <w:rPr>
                <w:rFonts w:asciiTheme="minorHAnsi" w:hAnsiTheme="minorHAnsi" w:cs="Calibri"/>
                <w:sz w:val="20"/>
                <w:szCs w:val="20"/>
              </w:rPr>
              <w:t>3007.00</w:t>
            </w:r>
            <w:r w:rsidR="00F73B62" w:rsidRPr="007F358B">
              <w:rPr>
                <w:rFonts w:asciiTheme="minorHAnsi" w:hAnsiTheme="minorHAnsi"/>
                <w:sz w:val="20"/>
                <w:szCs w:val="20"/>
              </w:rPr>
              <w:t>)</w:t>
            </w:r>
          </w:p>
        </w:tc>
        <w:tc>
          <w:tcPr>
            <w:tcW w:w="1080" w:type="dxa"/>
            <w:shd w:val="clear" w:color="auto" w:fill="E5F193" w:themeFill="accent2" w:themeFillTint="66"/>
            <w:vAlign w:val="center"/>
          </w:tcPr>
          <w:p w14:paraId="15BE6B6B" w14:textId="4CFC0042" w:rsidR="00375FD7" w:rsidRPr="007F358B" w:rsidRDefault="00FC1726" w:rsidP="00C8734D">
            <w:pPr>
              <w:jc w:val="center"/>
              <w:rPr>
                <w:rFonts w:asciiTheme="minorHAnsi" w:hAnsiTheme="minorHAnsi"/>
                <w:sz w:val="20"/>
                <w:szCs w:val="20"/>
              </w:rPr>
            </w:pPr>
            <w:r w:rsidRPr="007F358B">
              <w:rPr>
                <w:rFonts w:asciiTheme="minorHAnsi" w:hAnsiTheme="minorHAnsi"/>
                <w:sz w:val="20"/>
                <w:szCs w:val="20"/>
              </w:rPr>
              <w:t>Mid-Peninsula</w:t>
            </w:r>
            <w:r w:rsidR="00375FD7" w:rsidRPr="007F358B">
              <w:rPr>
                <w:rFonts w:asciiTheme="minorHAnsi" w:hAnsiTheme="minorHAnsi"/>
                <w:sz w:val="20"/>
                <w:szCs w:val="20"/>
              </w:rPr>
              <w:t xml:space="preserve"> </w:t>
            </w:r>
            <w:r w:rsidR="00F73B62" w:rsidRPr="007F358B">
              <w:rPr>
                <w:rFonts w:asciiTheme="minorHAnsi" w:hAnsiTheme="minorHAnsi"/>
                <w:sz w:val="20"/>
                <w:szCs w:val="20"/>
              </w:rPr>
              <w:t>(</w:t>
            </w:r>
            <w:r w:rsidRPr="007F358B">
              <w:rPr>
                <w:rFonts w:asciiTheme="minorHAnsi" w:hAnsiTheme="minorHAnsi" w:cs="Calibri"/>
                <w:sz w:val="20"/>
                <w:szCs w:val="20"/>
              </w:rPr>
              <w:t>3007.00</w:t>
            </w:r>
            <w:r w:rsidR="00F73B62" w:rsidRPr="007F358B">
              <w:rPr>
                <w:rFonts w:asciiTheme="minorHAnsi" w:hAnsiTheme="minorHAnsi"/>
                <w:sz w:val="20"/>
                <w:szCs w:val="20"/>
              </w:rPr>
              <w:t>)</w:t>
            </w:r>
          </w:p>
        </w:tc>
        <w:tc>
          <w:tcPr>
            <w:tcW w:w="1080" w:type="dxa"/>
            <w:shd w:val="clear" w:color="auto" w:fill="E5F193" w:themeFill="accent2" w:themeFillTint="66"/>
            <w:vAlign w:val="center"/>
          </w:tcPr>
          <w:p w14:paraId="452BA623" w14:textId="4608EF71" w:rsidR="00375FD7" w:rsidRPr="007F358B" w:rsidRDefault="00FC1726" w:rsidP="00C8734D">
            <w:pPr>
              <w:jc w:val="center"/>
              <w:rPr>
                <w:rFonts w:asciiTheme="minorHAnsi" w:hAnsiTheme="minorHAnsi"/>
                <w:sz w:val="20"/>
                <w:szCs w:val="20"/>
              </w:rPr>
            </w:pPr>
            <w:proofErr w:type="spellStart"/>
            <w:r w:rsidRPr="007F358B">
              <w:rPr>
                <w:rFonts w:asciiTheme="minorHAnsi" w:hAnsiTheme="minorHAnsi"/>
                <w:sz w:val="20"/>
                <w:szCs w:val="20"/>
              </w:rPr>
              <w:t>Skylne</w:t>
            </w:r>
            <w:proofErr w:type="spellEnd"/>
            <w:r w:rsidRPr="007F358B">
              <w:rPr>
                <w:rFonts w:asciiTheme="minorHAnsi" w:hAnsiTheme="minorHAnsi"/>
                <w:sz w:val="20"/>
                <w:szCs w:val="20"/>
              </w:rPr>
              <w:t xml:space="preserve"> College</w:t>
            </w:r>
            <w:r w:rsidR="00375FD7" w:rsidRPr="007F358B">
              <w:rPr>
                <w:rFonts w:asciiTheme="minorHAnsi" w:hAnsiTheme="minorHAnsi"/>
                <w:sz w:val="20"/>
                <w:szCs w:val="20"/>
              </w:rPr>
              <w:t xml:space="preserve"> (</w:t>
            </w:r>
            <w:r w:rsidRPr="007F358B">
              <w:rPr>
                <w:rFonts w:asciiTheme="minorHAnsi" w:hAnsiTheme="minorHAnsi" w:cs="Calibri"/>
                <w:sz w:val="20"/>
                <w:szCs w:val="20"/>
              </w:rPr>
              <w:t>3007.00</w:t>
            </w:r>
            <w:r w:rsidR="00F73B62" w:rsidRPr="007F358B">
              <w:rPr>
                <w:rFonts w:asciiTheme="minorHAnsi" w:hAnsiTheme="minorHAnsi"/>
                <w:sz w:val="20"/>
                <w:szCs w:val="20"/>
              </w:rPr>
              <w:t>)</w:t>
            </w:r>
          </w:p>
        </w:tc>
      </w:tr>
      <w:tr w:rsidR="00D107F7" w:rsidRPr="007F358B" w14:paraId="77BE51DF" w14:textId="77777777" w:rsidTr="0075607E">
        <w:trPr>
          <w:trHeight w:val="288"/>
        </w:trPr>
        <w:tc>
          <w:tcPr>
            <w:tcW w:w="4315" w:type="dxa"/>
            <w:vAlign w:val="center"/>
          </w:tcPr>
          <w:p w14:paraId="02C4CB03" w14:textId="77777777" w:rsidR="00D107F7" w:rsidRPr="007F358B" w:rsidRDefault="00D107F7" w:rsidP="00D107F7">
            <w:pPr>
              <w:rPr>
                <w:rFonts w:asciiTheme="minorHAnsi" w:hAnsiTheme="minorHAnsi"/>
              </w:rPr>
            </w:pPr>
            <w:r w:rsidRPr="007F358B">
              <w:rPr>
                <w:rFonts w:asciiTheme="minorHAnsi" w:hAnsiTheme="minorHAnsi"/>
              </w:rPr>
              <w:t>% Employed Four Quarters After Exit</w:t>
            </w:r>
          </w:p>
        </w:tc>
        <w:tc>
          <w:tcPr>
            <w:tcW w:w="1080" w:type="dxa"/>
            <w:vAlign w:val="center"/>
          </w:tcPr>
          <w:p w14:paraId="52ACE989" w14:textId="77777777" w:rsidR="00D107F7" w:rsidRPr="007F358B" w:rsidRDefault="00D107F7" w:rsidP="00D107F7">
            <w:pPr>
              <w:jc w:val="center"/>
              <w:rPr>
                <w:rFonts w:asciiTheme="minorHAnsi" w:hAnsiTheme="minorHAnsi"/>
              </w:rPr>
            </w:pPr>
            <w:r w:rsidRPr="007F358B">
              <w:rPr>
                <w:rFonts w:asciiTheme="minorHAnsi" w:hAnsiTheme="minorHAnsi"/>
              </w:rPr>
              <w:t>74%</w:t>
            </w:r>
          </w:p>
        </w:tc>
        <w:tc>
          <w:tcPr>
            <w:tcW w:w="1080" w:type="dxa"/>
            <w:vAlign w:val="center"/>
          </w:tcPr>
          <w:p w14:paraId="4E88167F" w14:textId="267E4257" w:rsidR="00D107F7" w:rsidRPr="007F358B" w:rsidRDefault="00F65DE0" w:rsidP="00D107F7">
            <w:pPr>
              <w:jc w:val="center"/>
              <w:rPr>
                <w:rFonts w:asciiTheme="minorHAnsi" w:hAnsiTheme="minorHAnsi"/>
              </w:rPr>
            </w:pPr>
            <w:r w:rsidRPr="007F358B">
              <w:rPr>
                <w:rFonts w:asciiTheme="minorHAnsi" w:hAnsiTheme="minorHAnsi"/>
              </w:rPr>
              <w:t>74%</w:t>
            </w:r>
          </w:p>
        </w:tc>
        <w:tc>
          <w:tcPr>
            <w:tcW w:w="1080" w:type="dxa"/>
            <w:vAlign w:val="center"/>
          </w:tcPr>
          <w:p w14:paraId="55D3DBEE" w14:textId="1161F5A3" w:rsidR="00D107F7" w:rsidRPr="007F358B" w:rsidRDefault="00D37D04" w:rsidP="00D107F7">
            <w:pPr>
              <w:jc w:val="center"/>
              <w:rPr>
                <w:rFonts w:asciiTheme="minorHAnsi" w:hAnsiTheme="minorHAnsi"/>
              </w:rPr>
            </w:pPr>
            <w:r w:rsidRPr="007F358B">
              <w:rPr>
                <w:rFonts w:asciiTheme="minorHAnsi" w:hAnsiTheme="minorHAnsi"/>
              </w:rPr>
              <w:t>61%</w:t>
            </w:r>
          </w:p>
        </w:tc>
        <w:tc>
          <w:tcPr>
            <w:tcW w:w="1080" w:type="dxa"/>
            <w:vAlign w:val="center"/>
          </w:tcPr>
          <w:p w14:paraId="3BA9127A" w14:textId="4C2C3577" w:rsidR="00D107F7" w:rsidRPr="007F358B" w:rsidRDefault="00D37D04" w:rsidP="00D107F7">
            <w:pPr>
              <w:jc w:val="center"/>
              <w:rPr>
                <w:rFonts w:asciiTheme="minorHAnsi" w:hAnsiTheme="minorHAnsi"/>
              </w:rPr>
            </w:pPr>
            <w:r w:rsidRPr="007F358B">
              <w:rPr>
                <w:rFonts w:asciiTheme="minorHAnsi" w:hAnsiTheme="minorHAnsi"/>
              </w:rPr>
              <w:t>73%</w:t>
            </w:r>
          </w:p>
        </w:tc>
        <w:tc>
          <w:tcPr>
            <w:tcW w:w="1080" w:type="dxa"/>
            <w:vAlign w:val="center"/>
          </w:tcPr>
          <w:p w14:paraId="6036A411" w14:textId="583D29CA" w:rsidR="00D107F7" w:rsidRPr="007F358B" w:rsidRDefault="00D37D04" w:rsidP="00D107F7">
            <w:pPr>
              <w:jc w:val="center"/>
              <w:rPr>
                <w:rFonts w:asciiTheme="minorHAnsi" w:hAnsiTheme="minorHAnsi"/>
              </w:rPr>
            </w:pPr>
            <w:r w:rsidRPr="007F358B">
              <w:rPr>
                <w:rFonts w:asciiTheme="minorHAnsi" w:hAnsiTheme="minorHAnsi"/>
              </w:rPr>
              <w:t>77%</w:t>
            </w:r>
          </w:p>
        </w:tc>
        <w:tc>
          <w:tcPr>
            <w:tcW w:w="1080" w:type="dxa"/>
            <w:vAlign w:val="center"/>
          </w:tcPr>
          <w:p w14:paraId="2B410089" w14:textId="1CC9BCDF" w:rsidR="00D107F7" w:rsidRPr="007F358B" w:rsidRDefault="00D37D04" w:rsidP="00D107F7">
            <w:pPr>
              <w:jc w:val="center"/>
              <w:rPr>
                <w:rFonts w:asciiTheme="minorHAnsi" w:hAnsiTheme="minorHAnsi"/>
              </w:rPr>
            </w:pPr>
            <w:r w:rsidRPr="007F358B">
              <w:rPr>
                <w:rFonts w:asciiTheme="minorHAnsi" w:hAnsiTheme="minorHAnsi"/>
              </w:rPr>
              <w:t>76%</w:t>
            </w:r>
          </w:p>
        </w:tc>
      </w:tr>
      <w:tr w:rsidR="00D107F7" w:rsidRPr="007F358B" w14:paraId="39759631" w14:textId="77777777" w:rsidTr="0075607E">
        <w:trPr>
          <w:trHeight w:val="288"/>
        </w:trPr>
        <w:tc>
          <w:tcPr>
            <w:tcW w:w="4315" w:type="dxa"/>
            <w:vAlign w:val="center"/>
          </w:tcPr>
          <w:p w14:paraId="5B57CA80" w14:textId="77777777" w:rsidR="00D107F7" w:rsidRPr="007F358B" w:rsidRDefault="00D107F7" w:rsidP="00D107F7">
            <w:pPr>
              <w:rPr>
                <w:rFonts w:asciiTheme="minorHAnsi" w:hAnsiTheme="minorHAnsi"/>
              </w:rPr>
            </w:pPr>
            <w:r w:rsidRPr="007F358B">
              <w:rPr>
                <w:rFonts w:asciiTheme="minorHAnsi" w:hAnsiTheme="minorHAnsi"/>
              </w:rPr>
              <w:t>Median Quarterly Earnings Two Quarters After Exit</w:t>
            </w:r>
          </w:p>
        </w:tc>
        <w:tc>
          <w:tcPr>
            <w:tcW w:w="1080" w:type="dxa"/>
            <w:vAlign w:val="center"/>
          </w:tcPr>
          <w:p w14:paraId="52007F51" w14:textId="77777777" w:rsidR="00D107F7" w:rsidRPr="007F358B" w:rsidRDefault="00D107F7" w:rsidP="00D107F7">
            <w:pPr>
              <w:jc w:val="center"/>
              <w:rPr>
                <w:rFonts w:asciiTheme="minorHAnsi" w:hAnsiTheme="minorHAnsi"/>
              </w:rPr>
            </w:pPr>
            <w:r w:rsidRPr="007F358B">
              <w:rPr>
                <w:rFonts w:asciiTheme="minorHAnsi" w:hAnsiTheme="minorHAnsi"/>
              </w:rPr>
              <w:t>$10,550</w:t>
            </w:r>
          </w:p>
        </w:tc>
        <w:tc>
          <w:tcPr>
            <w:tcW w:w="1080" w:type="dxa"/>
            <w:vAlign w:val="center"/>
          </w:tcPr>
          <w:p w14:paraId="78213910" w14:textId="72AE79F4" w:rsidR="00D107F7" w:rsidRPr="007F358B" w:rsidRDefault="00F65DE0" w:rsidP="00D107F7">
            <w:pPr>
              <w:jc w:val="center"/>
              <w:rPr>
                <w:rFonts w:asciiTheme="minorHAnsi" w:hAnsiTheme="minorHAnsi"/>
              </w:rPr>
            </w:pPr>
            <w:r w:rsidRPr="007F358B">
              <w:rPr>
                <w:rFonts w:asciiTheme="minorHAnsi" w:hAnsiTheme="minorHAnsi"/>
              </w:rPr>
              <w:t>$9,860</w:t>
            </w:r>
          </w:p>
        </w:tc>
        <w:tc>
          <w:tcPr>
            <w:tcW w:w="1080" w:type="dxa"/>
            <w:vAlign w:val="center"/>
          </w:tcPr>
          <w:p w14:paraId="2D971792" w14:textId="730B5C78" w:rsidR="00D107F7" w:rsidRPr="007F358B" w:rsidRDefault="00F65DE0" w:rsidP="00D107F7">
            <w:pPr>
              <w:jc w:val="center"/>
              <w:rPr>
                <w:rFonts w:asciiTheme="minorHAnsi" w:hAnsiTheme="minorHAnsi"/>
              </w:rPr>
            </w:pPr>
            <w:r w:rsidRPr="007F358B">
              <w:rPr>
                <w:rFonts w:asciiTheme="minorHAnsi" w:hAnsiTheme="minorHAnsi"/>
              </w:rPr>
              <w:t>$4,538</w:t>
            </w:r>
          </w:p>
        </w:tc>
        <w:tc>
          <w:tcPr>
            <w:tcW w:w="1080" w:type="dxa"/>
            <w:vAlign w:val="center"/>
          </w:tcPr>
          <w:p w14:paraId="18700027" w14:textId="37A501E4" w:rsidR="00D107F7" w:rsidRPr="007F358B" w:rsidRDefault="00442A09" w:rsidP="00D107F7">
            <w:pPr>
              <w:jc w:val="center"/>
              <w:rPr>
                <w:rFonts w:asciiTheme="minorHAnsi" w:hAnsiTheme="minorHAnsi"/>
              </w:rPr>
            </w:pPr>
            <w:r w:rsidRPr="007F358B">
              <w:rPr>
                <w:rFonts w:asciiTheme="minorHAnsi" w:hAnsiTheme="minorHAnsi"/>
              </w:rPr>
              <w:t>$5,237</w:t>
            </w:r>
          </w:p>
        </w:tc>
        <w:tc>
          <w:tcPr>
            <w:tcW w:w="1080" w:type="dxa"/>
            <w:vAlign w:val="center"/>
          </w:tcPr>
          <w:p w14:paraId="1BC28FEB" w14:textId="22BBD380" w:rsidR="00D107F7" w:rsidRPr="007F358B" w:rsidRDefault="00442A09" w:rsidP="00D107F7">
            <w:pPr>
              <w:jc w:val="center"/>
              <w:rPr>
                <w:rFonts w:asciiTheme="minorHAnsi" w:hAnsiTheme="minorHAnsi"/>
              </w:rPr>
            </w:pPr>
            <w:r w:rsidRPr="007F358B">
              <w:rPr>
                <w:rFonts w:asciiTheme="minorHAnsi" w:hAnsiTheme="minorHAnsi"/>
              </w:rPr>
              <w:t>$5,404</w:t>
            </w:r>
          </w:p>
        </w:tc>
        <w:tc>
          <w:tcPr>
            <w:tcW w:w="1080" w:type="dxa"/>
            <w:vAlign w:val="center"/>
          </w:tcPr>
          <w:p w14:paraId="1217E33F" w14:textId="5820A15B" w:rsidR="00D107F7" w:rsidRPr="007F358B" w:rsidRDefault="00D37D04" w:rsidP="00D107F7">
            <w:pPr>
              <w:jc w:val="center"/>
              <w:rPr>
                <w:rFonts w:asciiTheme="minorHAnsi" w:hAnsiTheme="minorHAnsi"/>
              </w:rPr>
            </w:pPr>
            <w:r w:rsidRPr="007F358B">
              <w:rPr>
                <w:rFonts w:asciiTheme="minorHAnsi" w:hAnsiTheme="minorHAnsi"/>
              </w:rPr>
              <w:t>$6,377</w:t>
            </w:r>
          </w:p>
        </w:tc>
      </w:tr>
      <w:tr w:rsidR="00D107F7" w:rsidRPr="007F358B" w14:paraId="016301F1" w14:textId="77777777" w:rsidTr="0075607E">
        <w:trPr>
          <w:trHeight w:val="288"/>
        </w:trPr>
        <w:tc>
          <w:tcPr>
            <w:tcW w:w="4315" w:type="dxa"/>
            <w:vAlign w:val="center"/>
          </w:tcPr>
          <w:p w14:paraId="6F0FB961" w14:textId="77777777" w:rsidR="00D107F7" w:rsidRPr="007F358B" w:rsidRDefault="00D107F7" w:rsidP="00D107F7">
            <w:pPr>
              <w:rPr>
                <w:rFonts w:asciiTheme="minorHAnsi" w:hAnsiTheme="minorHAnsi"/>
              </w:rPr>
            </w:pPr>
            <w:r w:rsidRPr="007F358B">
              <w:rPr>
                <w:rFonts w:asciiTheme="minorHAnsi" w:hAnsiTheme="minorHAnsi"/>
              </w:rPr>
              <w:t>Median % Change in Earnings</w:t>
            </w:r>
          </w:p>
        </w:tc>
        <w:tc>
          <w:tcPr>
            <w:tcW w:w="1080" w:type="dxa"/>
            <w:vAlign w:val="center"/>
          </w:tcPr>
          <w:p w14:paraId="4947A770" w14:textId="77777777" w:rsidR="00D107F7" w:rsidRPr="007F358B" w:rsidRDefault="00D107F7" w:rsidP="00D107F7">
            <w:pPr>
              <w:jc w:val="center"/>
              <w:rPr>
                <w:rFonts w:asciiTheme="minorHAnsi" w:hAnsiTheme="minorHAnsi"/>
              </w:rPr>
            </w:pPr>
            <w:r w:rsidRPr="007F358B">
              <w:rPr>
                <w:rFonts w:asciiTheme="minorHAnsi" w:hAnsiTheme="minorHAnsi"/>
              </w:rPr>
              <w:t>46%</w:t>
            </w:r>
          </w:p>
        </w:tc>
        <w:tc>
          <w:tcPr>
            <w:tcW w:w="1080" w:type="dxa"/>
            <w:vAlign w:val="center"/>
          </w:tcPr>
          <w:p w14:paraId="5CEF4E6D" w14:textId="75EE22CC" w:rsidR="00D107F7" w:rsidRPr="007F358B" w:rsidRDefault="00F65DE0" w:rsidP="00D107F7">
            <w:pPr>
              <w:jc w:val="center"/>
              <w:rPr>
                <w:rFonts w:asciiTheme="minorHAnsi" w:hAnsiTheme="minorHAnsi"/>
              </w:rPr>
            </w:pPr>
            <w:r w:rsidRPr="007F358B">
              <w:rPr>
                <w:rFonts w:asciiTheme="minorHAnsi" w:hAnsiTheme="minorHAnsi"/>
              </w:rPr>
              <w:t>37%</w:t>
            </w:r>
          </w:p>
        </w:tc>
        <w:tc>
          <w:tcPr>
            <w:tcW w:w="1080" w:type="dxa"/>
            <w:vAlign w:val="center"/>
          </w:tcPr>
          <w:p w14:paraId="63A08429" w14:textId="2A43781F" w:rsidR="00D107F7" w:rsidRPr="007F358B" w:rsidRDefault="00F65DE0" w:rsidP="00D107F7">
            <w:pPr>
              <w:jc w:val="center"/>
              <w:rPr>
                <w:rFonts w:asciiTheme="minorHAnsi" w:hAnsiTheme="minorHAnsi"/>
              </w:rPr>
            </w:pPr>
            <w:r w:rsidRPr="007F358B">
              <w:rPr>
                <w:rFonts w:asciiTheme="minorHAnsi" w:hAnsiTheme="minorHAnsi"/>
              </w:rPr>
              <w:t>40%</w:t>
            </w:r>
          </w:p>
        </w:tc>
        <w:tc>
          <w:tcPr>
            <w:tcW w:w="1080" w:type="dxa"/>
            <w:vAlign w:val="center"/>
          </w:tcPr>
          <w:p w14:paraId="1FFB0D8F" w14:textId="77558942" w:rsidR="00D107F7" w:rsidRPr="007F358B" w:rsidRDefault="00442A09" w:rsidP="00D107F7">
            <w:pPr>
              <w:jc w:val="center"/>
              <w:rPr>
                <w:rFonts w:asciiTheme="minorHAnsi" w:hAnsiTheme="minorHAnsi"/>
              </w:rPr>
            </w:pPr>
            <w:r w:rsidRPr="007F358B">
              <w:rPr>
                <w:rFonts w:asciiTheme="minorHAnsi" w:hAnsiTheme="minorHAnsi"/>
              </w:rPr>
              <w:t>36%</w:t>
            </w:r>
          </w:p>
        </w:tc>
        <w:tc>
          <w:tcPr>
            <w:tcW w:w="1080" w:type="dxa"/>
            <w:vAlign w:val="center"/>
          </w:tcPr>
          <w:p w14:paraId="7D43F9AB" w14:textId="72923884" w:rsidR="00D107F7" w:rsidRPr="007F358B" w:rsidRDefault="00442A09" w:rsidP="00D107F7">
            <w:pPr>
              <w:jc w:val="center"/>
              <w:rPr>
                <w:rFonts w:asciiTheme="minorHAnsi" w:hAnsiTheme="minorHAnsi"/>
              </w:rPr>
            </w:pPr>
            <w:r w:rsidRPr="007F358B">
              <w:rPr>
                <w:rFonts w:asciiTheme="minorHAnsi" w:hAnsiTheme="minorHAnsi"/>
              </w:rPr>
              <w:t>10%</w:t>
            </w:r>
          </w:p>
        </w:tc>
        <w:tc>
          <w:tcPr>
            <w:tcW w:w="1080" w:type="dxa"/>
            <w:vAlign w:val="center"/>
          </w:tcPr>
          <w:p w14:paraId="33CE0357" w14:textId="44156E02" w:rsidR="00D107F7" w:rsidRPr="007F358B" w:rsidRDefault="00442A09" w:rsidP="00D107F7">
            <w:pPr>
              <w:jc w:val="center"/>
              <w:rPr>
                <w:rFonts w:asciiTheme="minorHAnsi" w:hAnsiTheme="minorHAnsi"/>
              </w:rPr>
            </w:pPr>
            <w:r w:rsidRPr="007F358B">
              <w:rPr>
                <w:rFonts w:asciiTheme="minorHAnsi" w:hAnsiTheme="minorHAnsi"/>
              </w:rPr>
              <w:t>6%</w:t>
            </w:r>
          </w:p>
        </w:tc>
      </w:tr>
      <w:tr w:rsidR="00D107F7" w:rsidRPr="007F358B" w14:paraId="79A43696" w14:textId="77777777" w:rsidTr="0075607E">
        <w:trPr>
          <w:trHeight w:val="288"/>
        </w:trPr>
        <w:tc>
          <w:tcPr>
            <w:tcW w:w="4315" w:type="dxa"/>
            <w:vAlign w:val="center"/>
          </w:tcPr>
          <w:p w14:paraId="4E4E2C27" w14:textId="77777777" w:rsidR="00D107F7" w:rsidRPr="007F358B" w:rsidRDefault="00D107F7" w:rsidP="00D107F7">
            <w:pPr>
              <w:rPr>
                <w:rFonts w:asciiTheme="minorHAnsi" w:hAnsiTheme="minorHAnsi"/>
              </w:rPr>
            </w:pPr>
            <w:r w:rsidRPr="007F358B">
              <w:rPr>
                <w:rFonts w:asciiTheme="minorHAnsi" w:hAnsiTheme="minorHAnsi"/>
              </w:rPr>
              <w:t>% of Students Earning a Living Wage</w:t>
            </w:r>
          </w:p>
        </w:tc>
        <w:tc>
          <w:tcPr>
            <w:tcW w:w="1080" w:type="dxa"/>
            <w:vAlign w:val="center"/>
          </w:tcPr>
          <w:p w14:paraId="2800B773" w14:textId="77777777" w:rsidR="00D107F7" w:rsidRPr="007F358B" w:rsidRDefault="00D107F7" w:rsidP="00D107F7">
            <w:pPr>
              <w:jc w:val="center"/>
              <w:rPr>
                <w:rFonts w:asciiTheme="minorHAnsi" w:hAnsiTheme="minorHAnsi"/>
              </w:rPr>
            </w:pPr>
            <w:r w:rsidRPr="007F358B">
              <w:rPr>
                <w:rFonts w:asciiTheme="minorHAnsi" w:hAnsiTheme="minorHAnsi"/>
              </w:rPr>
              <w:t>63%</w:t>
            </w:r>
          </w:p>
        </w:tc>
        <w:tc>
          <w:tcPr>
            <w:tcW w:w="1080" w:type="dxa"/>
            <w:vAlign w:val="center"/>
          </w:tcPr>
          <w:p w14:paraId="3E8A8F91" w14:textId="4BE7C214" w:rsidR="00D107F7" w:rsidRPr="007F358B" w:rsidRDefault="00F65DE0" w:rsidP="00D107F7">
            <w:pPr>
              <w:jc w:val="center"/>
              <w:rPr>
                <w:rFonts w:asciiTheme="minorHAnsi" w:hAnsiTheme="minorHAnsi"/>
              </w:rPr>
            </w:pPr>
            <w:r w:rsidRPr="007F358B">
              <w:rPr>
                <w:rFonts w:asciiTheme="minorHAnsi" w:hAnsiTheme="minorHAnsi"/>
              </w:rPr>
              <w:t>56%</w:t>
            </w:r>
          </w:p>
        </w:tc>
        <w:tc>
          <w:tcPr>
            <w:tcW w:w="1080" w:type="dxa"/>
            <w:vAlign w:val="center"/>
          </w:tcPr>
          <w:p w14:paraId="64B290E1" w14:textId="3BA7CE3C" w:rsidR="00D107F7" w:rsidRPr="007F358B" w:rsidRDefault="00442A09" w:rsidP="00D107F7">
            <w:pPr>
              <w:jc w:val="center"/>
              <w:rPr>
                <w:rFonts w:asciiTheme="minorHAnsi" w:hAnsiTheme="minorHAnsi"/>
              </w:rPr>
            </w:pPr>
            <w:r w:rsidRPr="007F358B">
              <w:rPr>
                <w:rFonts w:asciiTheme="minorHAnsi" w:hAnsiTheme="minorHAnsi"/>
              </w:rPr>
              <w:t>15%</w:t>
            </w:r>
          </w:p>
        </w:tc>
        <w:tc>
          <w:tcPr>
            <w:tcW w:w="1080" w:type="dxa"/>
            <w:vAlign w:val="center"/>
          </w:tcPr>
          <w:p w14:paraId="316CF476" w14:textId="58F2BEBB" w:rsidR="00D107F7" w:rsidRPr="007F358B" w:rsidRDefault="00442A09" w:rsidP="00D107F7">
            <w:pPr>
              <w:jc w:val="center"/>
              <w:rPr>
                <w:rFonts w:asciiTheme="minorHAnsi" w:hAnsiTheme="minorHAnsi"/>
              </w:rPr>
            </w:pPr>
            <w:r w:rsidRPr="007F358B">
              <w:rPr>
                <w:rFonts w:asciiTheme="minorHAnsi" w:hAnsiTheme="minorHAnsi"/>
              </w:rPr>
              <w:t>17%</w:t>
            </w:r>
          </w:p>
        </w:tc>
        <w:tc>
          <w:tcPr>
            <w:tcW w:w="1080" w:type="dxa"/>
            <w:vAlign w:val="center"/>
          </w:tcPr>
          <w:p w14:paraId="3BEB1BD9" w14:textId="27B1A46C" w:rsidR="00D107F7" w:rsidRPr="007F358B" w:rsidRDefault="009620E8" w:rsidP="00D107F7">
            <w:pPr>
              <w:jc w:val="center"/>
              <w:rPr>
                <w:rFonts w:asciiTheme="minorHAnsi" w:hAnsiTheme="minorHAnsi"/>
              </w:rPr>
            </w:pPr>
            <w:r w:rsidRPr="007F358B">
              <w:rPr>
                <w:rFonts w:asciiTheme="minorHAnsi" w:hAnsiTheme="minorHAnsi"/>
              </w:rPr>
              <w:t>n/a</w:t>
            </w:r>
          </w:p>
        </w:tc>
        <w:tc>
          <w:tcPr>
            <w:tcW w:w="1080" w:type="dxa"/>
            <w:vAlign w:val="center"/>
          </w:tcPr>
          <w:p w14:paraId="45982A86" w14:textId="5C8A6175" w:rsidR="00D107F7" w:rsidRPr="007F358B" w:rsidRDefault="009620E8" w:rsidP="00D107F7">
            <w:pPr>
              <w:jc w:val="center"/>
              <w:rPr>
                <w:rFonts w:asciiTheme="minorHAnsi" w:hAnsiTheme="minorHAnsi"/>
              </w:rPr>
            </w:pPr>
            <w:r w:rsidRPr="007F358B">
              <w:rPr>
                <w:rFonts w:asciiTheme="minorHAnsi" w:hAnsiTheme="minorHAnsi"/>
              </w:rPr>
              <w:t>n/a</w:t>
            </w:r>
          </w:p>
        </w:tc>
      </w:tr>
    </w:tbl>
    <w:p w14:paraId="2349B6D5" w14:textId="7769448E" w:rsidR="00375FD7" w:rsidRPr="007F358B" w:rsidRDefault="00375FD7" w:rsidP="001F1244">
      <w:pPr>
        <w:spacing w:after="0"/>
        <w:rPr>
          <w:rFonts w:asciiTheme="minorHAnsi" w:hAnsiTheme="minorHAnsi"/>
          <w:i/>
          <w:sz w:val="20"/>
          <w:szCs w:val="20"/>
        </w:rPr>
      </w:pPr>
      <w:r w:rsidRPr="007F358B">
        <w:rPr>
          <w:rFonts w:asciiTheme="minorHAnsi" w:hAnsiTheme="minorHAnsi"/>
          <w:i/>
          <w:sz w:val="20"/>
          <w:szCs w:val="20"/>
        </w:rPr>
        <w:t xml:space="preserve">Source: </w:t>
      </w:r>
      <w:proofErr w:type="spellStart"/>
      <w:r w:rsidRPr="007F358B">
        <w:rPr>
          <w:rFonts w:asciiTheme="minorHAnsi" w:hAnsiTheme="minorHAnsi"/>
          <w:i/>
          <w:sz w:val="20"/>
          <w:szCs w:val="20"/>
        </w:rPr>
        <w:t>Launchboard</w:t>
      </w:r>
      <w:proofErr w:type="spellEnd"/>
      <w:r w:rsidRPr="007F358B">
        <w:rPr>
          <w:rFonts w:asciiTheme="minorHAnsi" w:hAnsiTheme="minorHAnsi"/>
          <w:i/>
          <w:sz w:val="20"/>
          <w:szCs w:val="20"/>
        </w:rPr>
        <w:t xml:space="preserve"> Pipeline (version available on </w:t>
      </w:r>
      <w:r w:rsidR="00B1686E" w:rsidRPr="007F358B">
        <w:rPr>
          <w:rFonts w:asciiTheme="minorHAnsi" w:hAnsiTheme="minorHAnsi"/>
          <w:i/>
          <w:sz w:val="20"/>
          <w:szCs w:val="20"/>
        </w:rPr>
        <w:t>4</w:t>
      </w:r>
      <w:r w:rsidR="00F65DE0" w:rsidRPr="007F358B">
        <w:rPr>
          <w:rFonts w:asciiTheme="minorHAnsi" w:hAnsiTheme="minorHAnsi"/>
          <w:i/>
          <w:sz w:val="20"/>
          <w:szCs w:val="20"/>
        </w:rPr>
        <w:t>/17</w:t>
      </w:r>
      <w:r w:rsidR="00B10ABF" w:rsidRPr="007F358B">
        <w:rPr>
          <w:rFonts w:asciiTheme="minorHAnsi" w:hAnsiTheme="minorHAnsi"/>
          <w:i/>
          <w:sz w:val="20"/>
          <w:szCs w:val="20"/>
        </w:rPr>
        <w:t>/20</w:t>
      </w:r>
      <w:r w:rsidRPr="007F358B">
        <w:rPr>
          <w:rFonts w:asciiTheme="minorHAnsi" w:hAnsiTheme="minorHAnsi"/>
          <w:i/>
          <w:sz w:val="20"/>
          <w:szCs w:val="20"/>
        </w:rPr>
        <w:t>)</w:t>
      </w:r>
    </w:p>
    <w:p w14:paraId="5FA4D681" w14:textId="1495902C" w:rsidR="00030CE8" w:rsidRPr="007F358B" w:rsidRDefault="00030CE8" w:rsidP="006C710B">
      <w:pPr>
        <w:pStyle w:val="Heading1"/>
        <w:spacing w:before="240"/>
        <w:rPr>
          <w:rFonts w:asciiTheme="minorHAnsi" w:hAnsiTheme="minorHAnsi"/>
        </w:rPr>
      </w:pPr>
      <w:r w:rsidRPr="007F358B">
        <w:rPr>
          <w:rFonts w:asciiTheme="minorHAnsi" w:hAnsiTheme="minorHAnsi"/>
        </w:rPr>
        <w:t>Skills, Certificat</w:t>
      </w:r>
      <w:r w:rsidR="00DB0454" w:rsidRPr="007F358B">
        <w:rPr>
          <w:rFonts w:asciiTheme="minorHAnsi" w:hAnsiTheme="minorHAnsi"/>
        </w:rPr>
        <w:t>ions</w:t>
      </w:r>
      <w:r w:rsidRPr="007F358B">
        <w:rPr>
          <w:rFonts w:asciiTheme="minorHAnsi" w:hAnsiTheme="minorHAnsi"/>
        </w:rPr>
        <w:t xml:space="preserve"> and Education</w:t>
      </w:r>
    </w:p>
    <w:p w14:paraId="51C5FC70" w14:textId="4C07BB5A" w:rsidR="00030CE8" w:rsidRPr="007F358B" w:rsidRDefault="00030CE8" w:rsidP="00030CE8">
      <w:pPr>
        <w:pStyle w:val="NoSpacing"/>
        <w:spacing w:after="60"/>
        <w:rPr>
          <w:rFonts w:asciiTheme="minorHAnsi" w:hAnsiTheme="minorHAnsi"/>
          <w:b/>
          <w:sz w:val="21"/>
          <w:szCs w:val="21"/>
        </w:rPr>
      </w:pPr>
      <w:r w:rsidRPr="007F358B">
        <w:rPr>
          <w:rFonts w:asciiTheme="minorHAnsi" w:hAnsiTheme="minorHAnsi"/>
          <w:b/>
        </w:rPr>
        <w:t xml:space="preserve">Table 9. Top Skills for </w:t>
      </w:r>
      <w:r w:rsidR="00FC1726" w:rsidRPr="007F358B">
        <w:rPr>
          <w:rFonts w:asciiTheme="minorHAnsi" w:hAnsiTheme="minorHAnsi"/>
          <w:b/>
        </w:rPr>
        <w:t>Barbering</w:t>
      </w:r>
      <w:r w:rsidRPr="007F358B">
        <w:rPr>
          <w:rFonts w:asciiTheme="minorHAnsi" w:hAnsiTheme="minorHAnsi"/>
          <w:b/>
        </w:rPr>
        <w:t xml:space="preserve"> Occupations in Bay Region (</w:t>
      </w:r>
      <w:r w:rsidR="00FC1726" w:rsidRPr="007F358B">
        <w:rPr>
          <w:rFonts w:asciiTheme="minorHAnsi" w:hAnsiTheme="minorHAnsi"/>
          <w:b/>
        </w:rPr>
        <w:t>April 2019 - March 2020</w:t>
      </w:r>
      <w:r w:rsidRPr="007F358B">
        <w:rPr>
          <w:rFonts w:asciiTheme="minorHAnsi" w:hAnsiTheme="minorHAnsi"/>
          <w:b/>
        </w:rPr>
        <w:t>)</w:t>
      </w:r>
    </w:p>
    <w:tbl>
      <w:tblPr>
        <w:tblW w:w="108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695"/>
        <w:gridCol w:w="900"/>
        <w:gridCol w:w="3060"/>
        <w:gridCol w:w="985"/>
      </w:tblGrid>
      <w:tr w:rsidR="00030CE8" w:rsidRPr="007F358B" w14:paraId="6413FE05" w14:textId="77777777" w:rsidTr="00833C46">
        <w:trPr>
          <w:trHeight w:val="278"/>
        </w:trPr>
        <w:tc>
          <w:tcPr>
            <w:tcW w:w="2340" w:type="dxa"/>
            <w:shd w:val="clear" w:color="auto" w:fill="E5F193" w:themeFill="accent2" w:themeFillTint="66"/>
            <w:vAlign w:val="center"/>
          </w:tcPr>
          <w:p w14:paraId="33722BE8" w14:textId="77777777" w:rsidR="00030CE8" w:rsidRPr="007F358B" w:rsidRDefault="00030CE8" w:rsidP="0075607E">
            <w:pPr>
              <w:spacing w:line="240" w:lineRule="auto"/>
              <w:contextualSpacing/>
              <w:rPr>
                <w:rFonts w:asciiTheme="minorHAnsi" w:hAnsiTheme="minorHAnsi"/>
                <w:sz w:val="21"/>
                <w:szCs w:val="21"/>
              </w:rPr>
            </w:pPr>
            <w:r w:rsidRPr="007F358B">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7F358B" w:rsidRDefault="00030CE8" w:rsidP="0075607E">
            <w:pPr>
              <w:spacing w:line="240" w:lineRule="auto"/>
              <w:contextualSpacing/>
              <w:jc w:val="center"/>
              <w:rPr>
                <w:rFonts w:asciiTheme="minorHAnsi" w:hAnsiTheme="minorHAnsi"/>
                <w:sz w:val="21"/>
                <w:szCs w:val="21"/>
              </w:rPr>
            </w:pPr>
            <w:r w:rsidRPr="007F358B">
              <w:rPr>
                <w:rFonts w:asciiTheme="minorHAnsi" w:hAnsiTheme="minorHAnsi"/>
                <w:sz w:val="21"/>
                <w:szCs w:val="21"/>
              </w:rPr>
              <w:t>Postings</w:t>
            </w:r>
          </w:p>
        </w:tc>
        <w:tc>
          <w:tcPr>
            <w:tcW w:w="2695" w:type="dxa"/>
            <w:shd w:val="clear" w:color="auto" w:fill="E5F193" w:themeFill="accent2" w:themeFillTint="66"/>
            <w:vAlign w:val="center"/>
          </w:tcPr>
          <w:p w14:paraId="4CED45B2" w14:textId="77777777" w:rsidR="00030CE8" w:rsidRPr="007F358B" w:rsidRDefault="00030CE8" w:rsidP="0075607E">
            <w:pPr>
              <w:spacing w:after="0" w:line="240" w:lineRule="auto"/>
              <w:contextualSpacing/>
              <w:rPr>
                <w:rFonts w:asciiTheme="minorHAnsi" w:eastAsia="Times New Roman" w:hAnsiTheme="minorHAnsi"/>
                <w:sz w:val="21"/>
                <w:szCs w:val="21"/>
              </w:rPr>
            </w:pPr>
            <w:r w:rsidRPr="007F358B">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7F358B" w:rsidRDefault="00030CE8" w:rsidP="0075607E">
            <w:pPr>
              <w:spacing w:after="0" w:line="240" w:lineRule="auto"/>
              <w:contextualSpacing/>
              <w:jc w:val="center"/>
              <w:rPr>
                <w:rFonts w:asciiTheme="minorHAnsi" w:eastAsia="Times New Roman" w:hAnsiTheme="minorHAnsi"/>
                <w:sz w:val="21"/>
                <w:szCs w:val="21"/>
              </w:rPr>
            </w:pPr>
            <w:r w:rsidRPr="007F358B">
              <w:rPr>
                <w:rFonts w:asciiTheme="minorHAnsi" w:hAnsiTheme="minorHAnsi"/>
                <w:sz w:val="21"/>
                <w:szCs w:val="21"/>
              </w:rPr>
              <w:t>Postings</w:t>
            </w:r>
          </w:p>
        </w:tc>
        <w:tc>
          <w:tcPr>
            <w:tcW w:w="3060" w:type="dxa"/>
            <w:shd w:val="clear" w:color="auto" w:fill="E5F193" w:themeFill="accent2" w:themeFillTint="66"/>
            <w:vAlign w:val="center"/>
          </w:tcPr>
          <w:p w14:paraId="65A729FF" w14:textId="77777777" w:rsidR="00030CE8" w:rsidRPr="007F358B" w:rsidRDefault="00030CE8" w:rsidP="0075607E">
            <w:pPr>
              <w:spacing w:after="0" w:line="240" w:lineRule="auto"/>
              <w:contextualSpacing/>
              <w:rPr>
                <w:rFonts w:asciiTheme="minorHAnsi" w:hAnsiTheme="minorHAnsi"/>
                <w:sz w:val="21"/>
                <w:szCs w:val="21"/>
              </w:rPr>
            </w:pPr>
            <w:r w:rsidRPr="007F358B">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7F358B" w:rsidRDefault="00030CE8" w:rsidP="0075607E">
            <w:pPr>
              <w:spacing w:after="0" w:line="240" w:lineRule="auto"/>
              <w:contextualSpacing/>
              <w:jc w:val="center"/>
              <w:rPr>
                <w:rFonts w:asciiTheme="minorHAnsi" w:hAnsiTheme="minorHAnsi"/>
                <w:sz w:val="21"/>
                <w:szCs w:val="21"/>
              </w:rPr>
            </w:pPr>
            <w:r w:rsidRPr="007F358B">
              <w:rPr>
                <w:rFonts w:asciiTheme="minorHAnsi" w:hAnsiTheme="minorHAnsi"/>
                <w:sz w:val="21"/>
                <w:szCs w:val="21"/>
              </w:rPr>
              <w:t>Postings</w:t>
            </w:r>
          </w:p>
        </w:tc>
      </w:tr>
      <w:tr w:rsidR="00D3121E" w:rsidRPr="007F358B" w14:paraId="56B928DD" w14:textId="77777777" w:rsidTr="00833C46">
        <w:trPr>
          <w:trHeight w:val="202"/>
        </w:trPr>
        <w:tc>
          <w:tcPr>
            <w:tcW w:w="2340" w:type="dxa"/>
            <w:vAlign w:val="bottom"/>
          </w:tcPr>
          <w:p w14:paraId="6E05032B" w14:textId="3D0079B7"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Hair Styling</w:t>
            </w:r>
          </w:p>
        </w:tc>
        <w:tc>
          <w:tcPr>
            <w:tcW w:w="900" w:type="dxa"/>
            <w:vAlign w:val="bottom"/>
          </w:tcPr>
          <w:p w14:paraId="51578467" w14:textId="564A297C"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1,194</w:t>
            </w:r>
          </w:p>
        </w:tc>
        <w:tc>
          <w:tcPr>
            <w:tcW w:w="2695" w:type="dxa"/>
            <w:shd w:val="clear" w:color="auto" w:fill="auto"/>
            <w:vAlign w:val="bottom"/>
          </w:tcPr>
          <w:p w14:paraId="257F3FF5" w14:textId="7626693D" w:rsidR="00D3121E" w:rsidRPr="007F358B" w:rsidRDefault="00D3121E" w:rsidP="00D3121E">
            <w:pPr>
              <w:spacing w:after="0" w:line="240" w:lineRule="auto"/>
              <w:contextualSpacing/>
              <w:rPr>
                <w:rFonts w:asciiTheme="minorHAnsi" w:eastAsia="Times New Roman" w:hAnsiTheme="minorHAnsi"/>
                <w:sz w:val="21"/>
                <w:szCs w:val="21"/>
              </w:rPr>
            </w:pPr>
            <w:r w:rsidRPr="007F358B">
              <w:rPr>
                <w:rFonts w:asciiTheme="minorHAnsi" w:hAnsiTheme="minorHAnsi" w:cs="Calibri"/>
              </w:rPr>
              <w:t>Skin Care</w:t>
            </w:r>
          </w:p>
        </w:tc>
        <w:tc>
          <w:tcPr>
            <w:tcW w:w="900" w:type="dxa"/>
            <w:shd w:val="clear" w:color="auto" w:fill="auto"/>
            <w:vAlign w:val="bottom"/>
          </w:tcPr>
          <w:p w14:paraId="1DC559FF" w14:textId="3AA03848" w:rsidR="00D3121E" w:rsidRPr="007F358B" w:rsidRDefault="00D3121E" w:rsidP="00D3121E">
            <w:pPr>
              <w:spacing w:after="0" w:line="240" w:lineRule="auto"/>
              <w:contextualSpacing/>
              <w:jc w:val="center"/>
              <w:rPr>
                <w:rFonts w:asciiTheme="minorHAnsi" w:eastAsia="Times New Roman" w:hAnsiTheme="minorHAnsi"/>
                <w:sz w:val="21"/>
                <w:szCs w:val="21"/>
              </w:rPr>
            </w:pPr>
            <w:r w:rsidRPr="007F358B">
              <w:rPr>
                <w:rFonts w:asciiTheme="minorHAnsi" w:hAnsiTheme="minorHAnsi" w:cs="Calibri"/>
              </w:rPr>
              <w:t>70</w:t>
            </w:r>
          </w:p>
        </w:tc>
        <w:tc>
          <w:tcPr>
            <w:tcW w:w="3060" w:type="dxa"/>
            <w:vAlign w:val="bottom"/>
          </w:tcPr>
          <w:p w14:paraId="371A43C2" w14:textId="2F9BE405"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Fashion Industry Knowledge</w:t>
            </w:r>
          </w:p>
        </w:tc>
        <w:tc>
          <w:tcPr>
            <w:tcW w:w="985" w:type="dxa"/>
            <w:vAlign w:val="bottom"/>
          </w:tcPr>
          <w:p w14:paraId="05A64531" w14:textId="0A8760B2"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15</w:t>
            </w:r>
          </w:p>
        </w:tc>
      </w:tr>
      <w:tr w:rsidR="00D3121E" w:rsidRPr="007F358B" w14:paraId="49E94D34" w14:textId="77777777" w:rsidTr="00833C46">
        <w:trPr>
          <w:trHeight w:val="202"/>
        </w:trPr>
        <w:tc>
          <w:tcPr>
            <w:tcW w:w="2340" w:type="dxa"/>
            <w:vAlign w:val="bottom"/>
          </w:tcPr>
          <w:p w14:paraId="18618BBE" w14:textId="06954E15"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Client Base Retention</w:t>
            </w:r>
          </w:p>
        </w:tc>
        <w:tc>
          <w:tcPr>
            <w:tcW w:w="900" w:type="dxa"/>
            <w:vAlign w:val="bottom"/>
          </w:tcPr>
          <w:p w14:paraId="713AA940" w14:textId="28E11EB2"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556</w:t>
            </w:r>
          </w:p>
        </w:tc>
        <w:tc>
          <w:tcPr>
            <w:tcW w:w="2695" w:type="dxa"/>
            <w:shd w:val="clear" w:color="auto" w:fill="auto"/>
            <w:vAlign w:val="bottom"/>
          </w:tcPr>
          <w:p w14:paraId="727BE30D" w14:textId="5F636CCD"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Merchandising</w:t>
            </w:r>
          </w:p>
        </w:tc>
        <w:tc>
          <w:tcPr>
            <w:tcW w:w="900" w:type="dxa"/>
            <w:shd w:val="clear" w:color="auto" w:fill="auto"/>
            <w:vAlign w:val="bottom"/>
          </w:tcPr>
          <w:p w14:paraId="15C24BA8" w14:textId="0451E206"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61</w:t>
            </w:r>
          </w:p>
        </w:tc>
        <w:tc>
          <w:tcPr>
            <w:tcW w:w="3060" w:type="dxa"/>
            <w:vAlign w:val="bottom"/>
          </w:tcPr>
          <w:p w14:paraId="59DD2F17" w14:textId="5458A2B9"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Calculator</w:t>
            </w:r>
          </w:p>
        </w:tc>
        <w:tc>
          <w:tcPr>
            <w:tcW w:w="985" w:type="dxa"/>
            <w:vAlign w:val="bottom"/>
          </w:tcPr>
          <w:p w14:paraId="15647500" w14:textId="676762EE"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14</w:t>
            </w:r>
          </w:p>
        </w:tc>
      </w:tr>
      <w:tr w:rsidR="00D3121E" w:rsidRPr="007F358B" w14:paraId="6A780A09" w14:textId="77777777" w:rsidTr="00833C46">
        <w:trPr>
          <w:trHeight w:val="202"/>
        </w:trPr>
        <w:tc>
          <w:tcPr>
            <w:tcW w:w="2340" w:type="dxa"/>
            <w:vAlign w:val="bottom"/>
          </w:tcPr>
          <w:p w14:paraId="16439351" w14:textId="044B287F"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Scheduling</w:t>
            </w:r>
          </w:p>
        </w:tc>
        <w:tc>
          <w:tcPr>
            <w:tcW w:w="900" w:type="dxa"/>
            <w:vAlign w:val="bottom"/>
          </w:tcPr>
          <w:p w14:paraId="39775295" w14:textId="525D300E"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476</w:t>
            </w:r>
          </w:p>
        </w:tc>
        <w:tc>
          <w:tcPr>
            <w:tcW w:w="2695" w:type="dxa"/>
            <w:shd w:val="clear" w:color="auto" w:fill="auto"/>
            <w:vAlign w:val="bottom"/>
          </w:tcPr>
          <w:p w14:paraId="31A7F4E6" w14:textId="5C097176"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Cosmetics Industry Knowledge</w:t>
            </w:r>
          </w:p>
        </w:tc>
        <w:tc>
          <w:tcPr>
            <w:tcW w:w="900" w:type="dxa"/>
            <w:shd w:val="clear" w:color="auto" w:fill="auto"/>
            <w:vAlign w:val="bottom"/>
          </w:tcPr>
          <w:p w14:paraId="136ADC12" w14:textId="715296AD"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55</w:t>
            </w:r>
          </w:p>
        </w:tc>
        <w:tc>
          <w:tcPr>
            <w:tcW w:w="3060" w:type="dxa"/>
            <w:vAlign w:val="bottom"/>
          </w:tcPr>
          <w:p w14:paraId="05896114" w14:textId="086B70C0"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Legal Compliance</w:t>
            </w:r>
          </w:p>
        </w:tc>
        <w:tc>
          <w:tcPr>
            <w:tcW w:w="985" w:type="dxa"/>
            <w:vAlign w:val="bottom"/>
          </w:tcPr>
          <w:p w14:paraId="025DFB22" w14:textId="1CD119A5"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12</w:t>
            </w:r>
          </w:p>
        </w:tc>
      </w:tr>
      <w:tr w:rsidR="00D3121E" w:rsidRPr="007F358B" w14:paraId="4088D23A" w14:textId="77777777" w:rsidTr="00833C46">
        <w:trPr>
          <w:trHeight w:val="202"/>
        </w:trPr>
        <w:tc>
          <w:tcPr>
            <w:tcW w:w="2340" w:type="dxa"/>
            <w:vAlign w:val="bottom"/>
          </w:tcPr>
          <w:p w14:paraId="1A25EE70" w14:textId="1CD182A5"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Sales</w:t>
            </w:r>
          </w:p>
        </w:tc>
        <w:tc>
          <w:tcPr>
            <w:tcW w:w="900" w:type="dxa"/>
            <w:vAlign w:val="bottom"/>
          </w:tcPr>
          <w:p w14:paraId="3C391023" w14:textId="2C8DB428"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283</w:t>
            </w:r>
          </w:p>
        </w:tc>
        <w:tc>
          <w:tcPr>
            <w:tcW w:w="2695" w:type="dxa"/>
            <w:shd w:val="clear" w:color="auto" w:fill="auto"/>
            <w:vAlign w:val="bottom"/>
          </w:tcPr>
          <w:p w14:paraId="742CD332" w14:textId="53452F8F"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Cleaning</w:t>
            </w:r>
          </w:p>
        </w:tc>
        <w:tc>
          <w:tcPr>
            <w:tcW w:w="900" w:type="dxa"/>
            <w:shd w:val="clear" w:color="auto" w:fill="auto"/>
            <w:vAlign w:val="bottom"/>
          </w:tcPr>
          <w:p w14:paraId="76AF261D" w14:textId="203E504D"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45</w:t>
            </w:r>
          </w:p>
        </w:tc>
        <w:tc>
          <w:tcPr>
            <w:tcW w:w="3060" w:type="dxa"/>
            <w:vAlign w:val="bottom"/>
          </w:tcPr>
          <w:p w14:paraId="3856179A" w14:textId="119B5B2A"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Brand Awareness Generation</w:t>
            </w:r>
          </w:p>
        </w:tc>
        <w:tc>
          <w:tcPr>
            <w:tcW w:w="985" w:type="dxa"/>
            <w:vAlign w:val="bottom"/>
          </w:tcPr>
          <w:p w14:paraId="59D44C88" w14:textId="10050EC9"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11</w:t>
            </w:r>
          </w:p>
        </w:tc>
      </w:tr>
      <w:tr w:rsidR="00D3121E" w:rsidRPr="007F358B" w14:paraId="76019130" w14:textId="77777777" w:rsidTr="00833C46">
        <w:trPr>
          <w:trHeight w:val="202"/>
        </w:trPr>
        <w:tc>
          <w:tcPr>
            <w:tcW w:w="2340" w:type="dxa"/>
            <w:vAlign w:val="bottom"/>
          </w:tcPr>
          <w:p w14:paraId="5BF5C639" w14:textId="2D14F529"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Product Sales</w:t>
            </w:r>
          </w:p>
        </w:tc>
        <w:tc>
          <w:tcPr>
            <w:tcW w:w="900" w:type="dxa"/>
            <w:vAlign w:val="bottom"/>
          </w:tcPr>
          <w:p w14:paraId="7EC259A9" w14:textId="180DEBF5"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272</w:t>
            </w:r>
          </w:p>
        </w:tc>
        <w:tc>
          <w:tcPr>
            <w:tcW w:w="2695" w:type="dxa"/>
            <w:shd w:val="clear" w:color="auto" w:fill="auto"/>
            <w:vAlign w:val="bottom"/>
          </w:tcPr>
          <w:p w14:paraId="00F6AA40" w14:textId="6921C31C"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Visual Merchandising</w:t>
            </w:r>
          </w:p>
        </w:tc>
        <w:tc>
          <w:tcPr>
            <w:tcW w:w="900" w:type="dxa"/>
            <w:shd w:val="clear" w:color="auto" w:fill="auto"/>
            <w:vAlign w:val="bottom"/>
          </w:tcPr>
          <w:p w14:paraId="11EE047D" w14:textId="4F46F059"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37</w:t>
            </w:r>
          </w:p>
        </w:tc>
        <w:tc>
          <w:tcPr>
            <w:tcW w:w="3060" w:type="dxa"/>
            <w:vAlign w:val="bottom"/>
          </w:tcPr>
          <w:p w14:paraId="732EDB77" w14:textId="6F7F64BD"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Cash Register Operation</w:t>
            </w:r>
          </w:p>
        </w:tc>
        <w:tc>
          <w:tcPr>
            <w:tcW w:w="985" w:type="dxa"/>
            <w:vAlign w:val="bottom"/>
          </w:tcPr>
          <w:p w14:paraId="67A66870" w14:textId="0548A1C5"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11</w:t>
            </w:r>
          </w:p>
        </w:tc>
      </w:tr>
      <w:tr w:rsidR="00D3121E" w:rsidRPr="007F358B" w14:paraId="3D7105C3" w14:textId="77777777" w:rsidTr="00833C46">
        <w:trPr>
          <w:trHeight w:val="202"/>
        </w:trPr>
        <w:tc>
          <w:tcPr>
            <w:tcW w:w="2340" w:type="dxa"/>
            <w:vAlign w:val="bottom"/>
          </w:tcPr>
          <w:p w14:paraId="352BCBFC" w14:textId="4E72C6D3"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Customer Service</w:t>
            </w:r>
          </w:p>
        </w:tc>
        <w:tc>
          <w:tcPr>
            <w:tcW w:w="900" w:type="dxa"/>
            <w:vAlign w:val="bottom"/>
          </w:tcPr>
          <w:p w14:paraId="6C3D4B99" w14:textId="244278B3"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185</w:t>
            </w:r>
          </w:p>
        </w:tc>
        <w:tc>
          <w:tcPr>
            <w:tcW w:w="2695" w:type="dxa"/>
            <w:shd w:val="clear" w:color="auto" w:fill="auto"/>
            <w:vAlign w:val="bottom"/>
          </w:tcPr>
          <w:p w14:paraId="068A309C" w14:textId="251D4205"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Appointment Setting</w:t>
            </w:r>
          </w:p>
        </w:tc>
        <w:tc>
          <w:tcPr>
            <w:tcW w:w="900" w:type="dxa"/>
            <w:shd w:val="clear" w:color="auto" w:fill="auto"/>
            <w:vAlign w:val="bottom"/>
          </w:tcPr>
          <w:p w14:paraId="7E77863E" w14:textId="6E7A8F3B"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34</w:t>
            </w:r>
          </w:p>
        </w:tc>
        <w:tc>
          <w:tcPr>
            <w:tcW w:w="3060" w:type="dxa"/>
            <w:vAlign w:val="bottom"/>
          </w:tcPr>
          <w:p w14:paraId="4A65F3DB" w14:textId="6ED5CD55"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Customer Experience Improvement</w:t>
            </w:r>
          </w:p>
        </w:tc>
        <w:tc>
          <w:tcPr>
            <w:tcW w:w="985" w:type="dxa"/>
            <w:vAlign w:val="bottom"/>
          </w:tcPr>
          <w:p w14:paraId="4448F1CC" w14:textId="1B331C4F"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11</w:t>
            </w:r>
          </w:p>
        </w:tc>
      </w:tr>
      <w:tr w:rsidR="00D3121E" w:rsidRPr="007F358B" w14:paraId="49001831" w14:textId="77777777" w:rsidTr="00833C46">
        <w:trPr>
          <w:trHeight w:val="202"/>
        </w:trPr>
        <w:tc>
          <w:tcPr>
            <w:tcW w:w="2340" w:type="dxa"/>
            <w:vAlign w:val="bottom"/>
          </w:tcPr>
          <w:p w14:paraId="33F6DDD6" w14:textId="12D1C1DE"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Lifting Ability</w:t>
            </w:r>
          </w:p>
        </w:tc>
        <w:tc>
          <w:tcPr>
            <w:tcW w:w="900" w:type="dxa"/>
            <w:vAlign w:val="bottom"/>
          </w:tcPr>
          <w:p w14:paraId="20A925F9" w14:textId="140719D9"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136</w:t>
            </w:r>
          </w:p>
        </w:tc>
        <w:tc>
          <w:tcPr>
            <w:tcW w:w="2695" w:type="dxa"/>
            <w:shd w:val="clear" w:color="auto" w:fill="auto"/>
            <w:vAlign w:val="bottom"/>
          </w:tcPr>
          <w:p w14:paraId="14228306" w14:textId="6F775626"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Retail Sales</w:t>
            </w:r>
          </w:p>
        </w:tc>
        <w:tc>
          <w:tcPr>
            <w:tcW w:w="900" w:type="dxa"/>
            <w:shd w:val="clear" w:color="auto" w:fill="auto"/>
            <w:vAlign w:val="bottom"/>
          </w:tcPr>
          <w:p w14:paraId="0B092E30" w14:textId="5030D21C"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31</w:t>
            </w:r>
          </w:p>
        </w:tc>
        <w:tc>
          <w:tcPr>
            <w:tcW w:w="3060" w:type="dxa"/>
            <w:vAlign w:val="bottom"/>
          </w:tcPr>
          <w:p w14:paraId="7A3D92F8" w14:textId="7BF961FF"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Instagram</w:t>
            </w:r>
          </w:p>
        </w:tc>
        <w:tc>
          <w:tcPr>
            <w:tcW w:w="985" w:type="dxa"/>
            <w:vAlign w:val="bottom"/>
          </w:tcPr>
          <w:p w14:paraId="273C2264" w14:textId="29316E12"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11</w:t>
            </w:r>
          </w:p>
        </w:tc>
      </w:tr>
      <w:tr w:rsidR="00D3121E" w:rsidRPr="007F358B" w14:paraId="0C727ABB" w14:textId="77777777" w:rsidTr="00833C46">
        <w:trPr>
          <w:trHeight w:val="202"/>
        </w:trPr>
        <w:tc>
          <w:tcPr>
            <w:tcW w:w="2340" w:type="dxa"/>
            <w:vAlign w:val="bottom"/>
          </w:tcPr>
          <w:p w14:paraId="23ACDCAE" w14:textId="68587AE2"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Retail Industry Knowledge</w:t>
            </w:r>
          </w:p>
        </w:tc>
        <w:tc>
          <w:tcPr>
            <w:tcW w:w="900" w:type="dxa"/>
            <w:vAlign w:val="bottom"/>
          </w:tcPr>
          <w:p w14:paraId="399AC0A0" w14:textId="256F21D8"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130</w:t>
            </w:r>
          </w:p>
        </w:tc>
        <w:tc>
          <w:tcPr>
            <w:tcW w:w="2695" w:type="dxa"/>
            <w:shd w:val="clear" w:color="auto" w:fill="auto"/>
            <w:vAlign w:val="bottom"/>
          </w:tcPr>
          <w:p w14:paraId="00DC838F" w14:textId="33722AF8"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Store Management</w:t>
            </w:r>
          </w:p>
        </w:tc>
        <w:tc>
          <w:tcPr>
            <w:tcW w:w="900" w:type="dxa"/>
            <w:shd w:val="clear" w:color="auto" w:fill="auto"/>
            <w:vAlign w:val="bottom"/>
          </w:tcPr>
          <w:p w14:paraId="26AFB8BA" w14:textId="3DE73B38"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29</w:t>
            </w:r>
          </w:p>
        </w:tc>
        <w:tc>
          <w:tcPr>
            <w:tcW w:w="3060" w:type="dxa"/>
            <w:vAlign w:val="bottom"/>
          </w:tcPr>
          <w:p w14:paraId="3E4E7EC1" w14:textId="6AD7A5FD"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Salon Industry Knowledge</w:t>
            </w:r>
          </w:p>
        </w:tc>
        <w:tc>
          <w:tcPr>
            <w:tcW w:w="985" w:type="dxa"/>
            <w:vAlign w:val="bottom"/>
          </w:tcPr>
          <w:p w14:paraId="64618685" w14:textId="6E07C229"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11</w:t>
            </w:r>
          </w:p>
        </w:tc>
      </w:tr>
      <w:tr w:rsidR="00D3121E" w:rsidRPr="007F358B" w14:paraId="10866B00" w14:textId="77777777" w:rsidTr="00833C46">
        <w:trPr>
          <w:trHeight w:val="202"/>
        </w:trPr>
        <w:tc>
          <w:tcPr>
            <w:tcW w:w="2340" w:type="dxa"/>
            <w:vAlign w:val="bottom"/>
          </w:tcPr>
          <w:p w14:paraId="1EDB0651" w14:textId="3AB0846C"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Point of Sale System</w:t>
            </w:r>
          </w:p>
        </w:tc>
        <w:tc>
          <w:tcPr>
            <w:tcW w:w="900" w:type="dxa"/>
            <w:vAlign w:val="bottom"/>
          </w:tcPr>
          <w:p w14:paraId="538E159C" w14:textId="20D501DF"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128</w:t>
            </w:r>
          </w:p>
        </w:tc>
        <w:tc>
          <w:tcPr>
            <w:tcW w:w="2695" w:type="dxa"/>
            <w:shd w:val="clear" w:color="auto" w:fill="auto"/>
            <w:vAlign w:val="bottom"/>
          </w:tcPr>
          <w:p w14:paraId="0CDFE6C1" w14:textId="26B58B4D"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Basic Mathematics</w:t>
            </w:r>
          </w:p>
        </w:tc>
        <w:tc>
          <w:tcPr>
            <w:tcW w:w="900" w:type="dxa"/>
            <w:shd w:val="clear" w:color="auto" w:fill="auto"/>
            <w:vAlign w:val="bottom"/>
          </w:tcPr>
          <w:p w14:paraId="04A42EDE" w14:textId="1DADC0CC"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25</w:t>
            </w:r>
          </w:p>
        </w:tc>
        <w:tc>
          <w:tcPr>
            <w:tcW w:w="3060" w:type="dxa"/>
            <w:vAlign w:val="bottom"/>
          </w:tcPr>
          <w:p w14:paraId="29A6A955" w14:textId="2DCA11F3"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Mascot</w:t>
            </w:r>
          </w:p>
        </w:tc>
        <w:tc>
          <w:tcPr>
            <w:tcW w:w="985" w:type="dxa"/>
            <w:vAlign w:val="bottom"/>
          </w:tcPr>
          <w:p w14:paraId="79BADB92" w14:textId="3C1F67D3"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10</w:t>
            </w:r>
          </w:p>
        </w:tc>
      </w:tr>
      <w:tr w:rsidR="00D3121E" w:rsidRPr="007F358B" w14:paraId="3365FC08" w14:textId="77777777" w:rsidTr="00833C46">
        <w:trPr>
          <w:trHeight w:val="202"/>
        </w:trPr>
        <w:tc>
          <w:tcPr>
            <w:tcW w:w="2340" w:type="dxa"/>
            <w:vAlign w:val="bottom"/>
          </w:tcPr>
          <w:p w14:paraId="0FC39554" w14:textId="1BDEED9C"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Sales Goals</w:t>
            </w:r>
          </w:p>
        </w:tc>
        <w:tc>
          <w:tcPr>
            <w:tcW w:w="900" w:type="dxa"/>
            <w:vAlign w:val="bottom"/>
          </w:tcPr>
          <w:p w14:paraId="5D445F14" w14:textId="524E38FC"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117</w:t>
            </w:r>
          </w:p>
        </w:tc>
        <w:tc>
          <w:tcPr>
            <w:tcW w:w="2695" w:type="dxa"/>
            <w:shd w:val="clear" w:color="auto" w:fill="auto"/>
            <w:vAlign w:val="bottom"/>
          </w:tcPr>
          <w:p w14:paraId="23005883" w14:textId="586F6491"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Demonstration of Products</w:t>
            </w:r>
          </w:p>
        </w:tc>
        <w:tc>
          <w:tcPr>
            <w:tcW w:w="900" w:type="dxa"/>
            <w:shd w:val="clear" w:color="auto" w:fill="auto"/>
            <w:vAlign w:val="bottom"/>
          </w:tcPr>
          <w:p w14:paraId="5F504FB0" w14:textId="295A6870"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25</w:t>
            </w:r>
          </w:p>
        </w:tc>
        <w:tc>
          <w:tcPr>
            <w:tcW w:w="3060" w:type="dxa"/>
            <w:vAlign w:val="bottom"/>
          </w:tcPr>
          <w:p w14:paraId="270DF253" w14:textId="0C654D62"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Direct Sales</w:t>
            </w:r>
          </w:p>
        </w:tc>
        <w:tc>
          <w:tcPr>
            <w:tcW w:w="985" w:type="dxa"/>
            <w:vAlign w:val="bottom"/>
          </w:tcPr>
          <w:p w14:paraId="5D161665" w14:textId="25566106"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9</w:t>
            </w:r>
          </w:p>
        </w:tc>
      </w:tr>
      <w:tr w:rsidR="00D3121E" w:rsidRPr="007F358B" w14:paraId="72DCF4C3" w14:textId="77777777" w:rsidTr="00833C46">
        <w:trPr>
          <w:trHeight w:val="202"/>
        </w:trPr>
        <w:tc>
          <w:tcPr>
            <w:tcW w:w="2340" w:type="dxa"/>
            <w:vAlign w:val="bottom"/>
          </w:tcPr>
          <w:p w14:paraId="6A82827D" w14:textId="7DD4F466"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Guest Services</w:t>
            </w:r>
          </w:p>
        </w:tc>
        <w:tc>
          <w:tcPr>
            <w:tcW w:w="900" w:type="dxa"/>
            <w:vAlign w:val="bottom"/>
          </w:tcPr>
          <w:p w14:paraId="2BD4EF78" w14:textId="6DB0E95C"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111</w:t>
            </w:r>
          </w:p>
        </w:tc>
        <w:tc>
          <w:tcPr>
            <w:tcW w:w="2695" w:type="dxa"/>
            <w:shd w:val="clear" w:color="auto" w:fill="auto"/>
            <w:vAlign w:val="bottom"/>
          </w:tcPr>
          <w:p w14:paraId="22F3A450" w14:textId="36F55573"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Store Operations</w:t>
            </w:r>
          </w:p>
        </w:tc>
        <w:tc>
          <w:tcPr>
            <w:tcW w:w="900" w:type="dxa"/>
            <w:shd w:val="clear" w:color="auto" w:fill="auto"/>
            <w:vAlign w:val="bottom"/>
          </w:tcPr>
          <w:p w14:paraId="77F3631B" w14:textId="7CDBED52"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24</w:t>
            </w:r>
          </w:p>
        </w:tc>
        <w:tc>
          <w:tcPr>
            <w:tcW w:w="3060" w:type="dxa"/>
            <w:vAlign w:val="bottom"/>
          </w:tcPr>
          <w:p w14:paraId="4F2DFF0A" w14:textId="1C2C6D1C"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Interior Design</w:t>
            </w:r>
          </w:p>
        </w:tc>
        <w:tc>
          <w:tcPr>
            <w:tcW w:w="985" w:type="dxa"/>
            <w:vAlign w:val="bottom"/>
          </w:tcPr>
          <w:p w14:paraId="329E02C4" w14:textId="6F628AA2"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9</w:t>
            </w:r>
          </w:p>
        </w:tc>
      </w:tr>
      <w:tr w:rsidR="00D3121E" w:rsidRPr="007F358B" w14:paraId="445F4E85" w14:textId="77777777" w:rsidTr="00833C46">
        <w:trPr>
          <w:trHeight w:val="202"/>
        </w:trPr>
        <w:tc>
          <w:tcPr>
            <w:tcW w:w="2340" w:type="dxa"/>
            <w:vAlign w:val="bottom"/>
          </w:tcPr>
          <w:p w14:paraId="21A6DBB2" w14:textId="326D6349"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Social Media</w:t>
            </w:r>
          </w:p>
        </w:tc>
        <w:tc>
          <w:tcPr>
            <w:tcW w:w="900" w:type="dxa"/>
            <w:vAlign w:val="bottom"/>
          </w:tcPr>
          <w:p w14:paraId="19470313" w14:textId="2986B9DE"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105</w:t>
            </w:r>
          </w:p>
        </w:tc>
        <w:tc>
          <w:tcPr>
            <w:tcW w:w="2695" w:type="dxa"/>
            <w:shd w:val="clear" w:color="auto" w:fill="auto"/>
            <w:vAlign w:val="bottom"/>
          </w:tcPr>
          <w:p w14:paraId="544DA759" w14:textId="30954507"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Cash Handling</w:t>
            </w:r>
          </w:p>
        </w:tc>
        <w:tc>
          <w:tcPr>
            <w:tcW w:w="900" w:type="dxa"/>
            <w:shd w:val="clear" w:color="auto" w:fill="auto"/>
            <w:vAlign w:val="bottom"/>
          </w:tcPr>
          <w:p w14:paraId="4219EB0E" w14:textId="6985ED0A"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21</w:t>
            </w:r>
          </w:p>
        </w:tc>
        <w:tc>
          <w:tcPr>
            <w:tcW w:w="3060" w:type="dxa"/>
            <w:vAlign w:val="bottom"/>
          </w:tcPr>
          <w:p w14:paraId="775B5D3C" w14:textId="51E38E1F"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Laundry</w:t>
            </w:r>
          </w:p>
        </w:tc>
        <w:tc>
          <w:tcPr>
            <w:tcW w:w="985" w:type="dxa"/>
            <w:vAlign w:val="bottom"/>
          </w:tcPr>
          <w:p w14:paraId="0714CF3F" w14:textId="21D00DE9"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9</w:t>
            </w:r>
          </w:p>
        </w:tc>
      </w:tr>
      <w:tr w:rsidR="00D3121E" w:rsidRPr="007F358B" w14:paraId="5DB7924B" w14:textId="77777777" w:rsidTr="00833C46">
        <w:trPr>
          <w:trHeight w:val="202"/>
        </w:trPr>
        <w:tc>
          <w:tcPr>
            <w:tcW w:w="2340" w:type="dxa"/>
            <w:vAlign w:val="bottom"/>
          </w:tcPr>
          <w:p w14:paraId="17542BB8" w14:textId="45B26488"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Promotional Materials</w:t>
            </w:r>
          </w:p>
        </w:tc>
        <w:tc>
          <w:tcPr>
            <w:tcW w:w="900" w:type="dxa"/>
            <w:vAlign w:val="bottom"/>
          </w:tcPr>
          <w:p w14:paraId="131DFECC" w14:textId="67C79AC8"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102</w:t>
            </w:r>
          </w:p>
        </w:tc>
        <w:tc>
          <w:tcPr>
            <w:tcW w:w="2695" w:type="dxa"/>
            <w:shd w:val="clear" w:color="auto" w:fill="auto"/>
            <w:vAlign w:val="bottom"/>
          </w:tcPr>
          <w:p w14:paraId="00C4A07F" w14:textId="6F89E1A4"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Manual Dexterity</w:t>
            </w:r>
          </w:p>
        </w:tc>
        <w:tc>
          <w:tcPr>
            <w:tcW w:w="900" w:type="dxa"/>
            <w:shd w:val="clear" w:color="auto" w:fill="auto"/>
            <w:vAlign w:val="bottom"/>
          </w:tcPr>
          <w:p w14:paraId="124DC716" w14:textId="17A23B81"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21</w:t>
            </w:r>
          </w:p>
        </w:tc>
        <w:tc>
          <w:tcPr>
            <w:tcW w:w="3060" w:type="dxa"/>
            <w:vAlign w:val="bottom"/>
          </w:tcPr>
          <w:p w14:paraId="4CDB4B25" w14:textId="45D17F22"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Upselling Products and Services</w:t>
            </w:r>
          </w:p>
        </w:tc>
        <w:tc>
          <w:tcPr>
            <w:tcW w:w="985" w:type="dxa"/>
            <w:vAlign w:val="bottom"/>
          </w:tcPr>
          <w:p w14:paraId="13DE999B" w14:textId="110708D5"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9</w:t>
            </w:r>
          </w:p>
        </w:tc>
      </w:tr>
      <w:tr w:rsidR="00D3121E" w:rsidRPr="007F358B" w14:paraId="4F1395C2" w14:textId="77777777" w:rsidTr="00833C46">
        <w:trPr>
          <w:trHeight w:val="202"/>
        </w:trPr>
        <w:tc>
          <w:tcPr>
            <w:tcW w:w="2340" w:type="dxa"/>
            <w:vAlign w:val="bottom"/>
          </w:tcPr>
          <w:p w14:paraId="66742FEB" w14:textId="55EA7FCF"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Product Knowledge</w:t>
            </w:r>
          </w:p>
        </w:tc>
        <w:tc>
          <w:tcPr>
            <w:tcW w:w="900" w:type="dxa"/>
            <w:vAlign w:val="bottom"/>
          </w:tcPr>
          <w:p w14:paraId="125F4110" w14:textId="20361D64"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90</w:t>
            </w:r>
          </w:p>
        </w:tc>
        <w:tc>
          <w:tcPr>
            <w:tcW w:w="2695" w:type="dxa"/>
            <w:shd w:val="clear" w:color="auto" w:fill="auto"/>
            <w:vAlign w:val="bottom"/>
          </w:tcPr>
          <w:p w14:paraId="6B4FAB7F" w14:textId="57123C1A"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Administrative Support</w:t>
            </w:r>
          </w:p>
        </w:tc>
        <w:tc>
          <w:tcPr>
            <w:tcW w:w="900" w:type="dxa"/>
            <w:shd w:val="clear" w:color="auto" w:fill="auto"/>
            <w:vAlign w:val="bottom"/>
          </w:tcPr>
          <w:p w14:paraId="6A73192D" w14:textId="719882D1"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17</w:t>
            </w:r>
          </w:p>
        </w:tc>
        <w:tc>
          <w:tcPr>
            <w:tcW w:w="3060" w:type="dxa"/>
            <w:vAlign w:val="bottom"/>
          </w:tcPr>
          <w:p w14:paraId="5C99BEDE" w14:textId="02DF6FCF"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Cross Sell</w:t>
            </w:r>
          </w:p>
        </w:tc>
        <w:tc>
          <w:tcPr>
            <w:tcW w:w="985" w:type="dxa"/>
            <w:vAlign w:val="bottom"/>
          </w:tcPr>
          <w:p w14:paraId="113C3D97" w14:textId="50D1109F"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8</w:t>
            </w:r>
          </w:p>
        </w:tc>
      </w:tr>
      <w:tr w:rsidR="00D3121E" w:rsidRPr="007F358B" w14:paraId="37ACE550" w14:textId="77777777" w:rsidTr="00833C46">
        <w:trPr>
          <w:trHeight w:val="202"/>
        </w:trPr>
        <w:tc>
          <w:tcPr>
            <w:tcW w:w="2340" w:type="dxa"/>
            <w:vAlign w:val="bottom"/>
          </w:tcPr>
          <w:p w14:paraId="3D650D64" w14:textId="7F7774FC"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Customer Contact</w:t>
            </w:r>
          </w:p>
        </w:tc>
        <w:tc>
          <w:tcPr>
            <w:tcW w:w="900" w:type="dxa"/>
            <w:vAlign w:val="bottom"/>
          </w:tcPr>
          <w:p w14:paraId="68BF8DF7" w14:textId="24CFD47F"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87</w:t>
            </w:r>
          </w:p>
        </w:tc>
        <w:tc>
          <w:tcPr>
            <w:tcW w:w="2695" w:type="dxa"/>
            <w:shd w:val="clear" w:color="auto" w:fill="auto"/>
            <w:vAlign w:val="bottom"/>
          </w:tcPr>
          <w:p w14:paraId="17B6385D" w14:textId="5417C3CF"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Customer Checkout</w:t>
            </w:r>
          </w:p>
        </w:tc>
        <w:tc>
          <w:tcPr>
            <w:tcW w:w="900" w:type="dxa"/>
            <w:shd w:val="clear" w:color="auto" w:fill="auto"/>
            <w:vAlign w:val="bottom"/>
          </w:tcPr>
          <w:p w14:paraId="449D1663" w14:textId="2EBFB477"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15</w:t>
            </w:r>
          </w:p>
        </w:tc>
        <w:tc>
          <w:tcPr>
            <w:tcW w:w="3060" w:type="dxa"/>
            <w:vAlign w:val="bottom"/>
          </w:tcPr>
          <w:p w14:paraId="59709C32" w14:textId="0B7B1206" w:rsidR="00D3121E" w:rsidRPr="007F358B" w:rsidRDefault="00D3121E" w:rsidP="00D3121E">
            <w:pPr>
              <w:spacing w:after="0" w:line="240" w:lineRule="auto"/>
              <w:contextualSpacing/>
              <w:rPr>
                <w:rFonts w:asciiTheme="minorHAnsi" w:hAnsiTheme="minorHAnsi"/>
                <w:sz w:val="21"/>
                <w:szCs w:val="21"/>
              </w:rPr>
            </w:pPr>
            <w:r w:rsidRPr="007F358B">
              <w:rPr>
                <w:rFonts w:asciiTheme="minorHAnsi" w:hAnsiTheme="minorHAnsi" w:cs="Calibri"/>
              </w:rPr>
              <w:t>Floor Plans</w:t>
            </w:r>
          </w:p>
        </w:tc>
        <w:tc>
          <w:tcPr>
            <w:tcW w:w="985" w:type="dxa"/>
            <w:vAlign w:val="bottom"/>
          </w:tcPr>
          <w:p w14:paraId="502507E6" w14:textId="0B6F2D06" w:rsidR="00D3121E" w:rsidRPr="007F358B" w:rsidRDefault="00D3121E" w:rsidP="00D3121E">
            <w:pPr>
              <w:spacing w:after="0" w:line="240" w:lineRule="auto"/>
              <w:contextualSpacing/>
              <w:jc w:val="center"/>
              <w:rPr>
                <w:rFonts w:asciiTheme="minorHAnsi" w:hAnsiTheme="minorHAnsi"/>
                <w:sz w:val="21"/>
                <w:szCs w:val="21"/>
              </w:rPr>
            </w:pPr>
            <w:r w:rsidRPr="007F358B">
              <w:rPr>
                <w:rFonts w:asciiTheme="minorHAnsi" w:hAnsiTheme="minorHAnsi" w:cs="Calibri"/>
              </w:rPr>
              <w:t>8</w:t>
            </w:r>
          </w:p>
        </w:tc>
      </w:tr>
    </w:tbl>
    <w:p w14:paraId="5988CDEF" w14:textId="48C899E3" w:rsidR="00030CE8" w:rsidRPr="007F358B" w:rsidRDefault="00030CE8" w:rsidP="001C1787">
      <w:pPr>
        <w:pStyle w:val="NoSpacing"/>
        <w:rPr>
          <w:rFonts w:asciiTheme="minorHAnsi" w:hAnsiTheme="minorHAnsi"/>
          <w:i/>
          <w:sz w:val="20"/>
          <w:szCs w:val="20"/>
        </w:rPr>
      </w:pPr>
      <w:r w:rsidRPr="007F358B">
        <w:rPr>
          <w:rFonts w:asciiTheme="minorHAnsi" w:hAnsiTheme="minorHAnsi"/>
          <w:i/>
          <w:sz w:val="20"/>
          <w:szCs w:val="20"/>
        </w:rPr>
        <w:t>Source: Burning Glass</w:t>
      </w:r>
    </w:p>
    <w:p w14:paraId="4726E6C6" w14:textId="77777777" w:rsidR="0002478A" w:rsidRPr="007F358B" w:rsidRDefault="0002478A" w:rsidP="00E427E9">
      <w:pPr>
        <w:pStyle w:val="NoSpacing"/>
        <w:spacing w:after="60"/>
        <w:rPr>
          <w:rFonts w:asciiTheme="minorHAnsi" w:hAnsiTheme="minorHAnsi"/>
          <w:b/>
        </w:rPr>
      </w:pPr>
    </w:p>
    <w:p w14:paraId="54EF4E10" w14:textId="41904922" w:rsidR="001C1787" w:rsidRPr="007F358B" w:rsidRDefault="001C1787" w:rsidP="00E427E9">
      <w:pPr>
        <w:pStyle w:val="NoSpacing"/>
        <w:spacing w:after="60"/>
        <w:rPr>
          <w:rFonts w:asciiTheme="minorHAnsi" w:hAnsiTheme="minorHAnsi"/>
          <w:b/>
          <w:szCs w:val="18"/>
        </w:rPr>
      </w:pPr>
      <w:r w:rsidRPr="007F358B">
        <w:rPr>
          <w:rFonts w:asciiTheme="minorHAnsi" w:hAnsiTheme="minorHAnsi"/>
          <w:b/>
        </w:rPr>
        <w:t xml:space="preserve">Table 10. Certifications for </w:t>
      </w:r>
      <w:r w:rsidR="00FC1726" w:rsidRPr="007F358B">
        <w:rPr>
          <w:rFonts w:asciiTheme="minorHAnsi" w:hAnsiTheme="minorHAnsi"/>
          <w:b/>
        </w:rPr>
        <w:t>Barbering</w:t>
      </w:r>
      <w:r w:rsidR="004F3477" w:rsidRPr="007F358B">
        <w:rPr>
          <w:rFonts w:asciiTheme="minorHAnsi" w:hAnsiTheme="minorHAnsi"/>
          <w:b/>
        </w:rPr>
        <w:t xml:space="preserve"> </w:t>
      </w:r>
      <w:r w:rsidR="006C710B">
        <w:rPr>
          <w:rFonts w:asciiTheme="minorHAnsi" w:hAnsiTheme="minorHAnsi"/>
          <w:b/>
        </w:rPr>
        <w:t xml:space="preserve">Occupations in </w:t>
      </w:r>
      <w:r w:rsidRPr="007F358B">
        <w:rPr>
          <w:rFonts w:asciiTheme="minorHAnsi" w:hAnsiTheme="minorHAnsi"/>
          <w:b/>
        </w:rPr>
        <w:t xml:space="preserve">Bay Region </w:t>
      </w:r>
      <w:r w:rsidRPr="007F358B">
        <w:rPr>
          <w:rFonts w:asciiTheme="minorHAnsi" w:hAnsiTheme="minorHAnsi"/>
          <w:b/>
          <w:szCs w:val="18"/>
        </w:rPr>
        <w:t>(</w:t>
      </w:r>
      <w:r w:rsidR="00FC1726" w:rsidRPr="007F358B">
        <w:rPr>
          <w:rFonts w:asciiTheme="minorHAnsi" w:hAnsiTheme="minorHAnsi"/>
          <w:b/>
        </w:rPr>
        <w:t>April 2019 - March 2020</w:t>
      </w:r>
      <w:r w:rsidRPr="007F358B">
        <w:rPr>
          <w:rFonts w:asciiTheme="minorHAnsi" w:hAnsiTheme="minorHAnsi"/>
          <w:b/>
          <w:szCs w:val="18"/>
        </w:rPr>
        <w:t>)</w:t>
      </w:r>
    </w:p>
    <w:p w14:paraId="7B929426" w14:textId="3D55D8E2" w:rsidR="001C1787" w:rsidRPr="007F358B" w:rsidRDefault="001C1787" w:rsidP="001C1787">
      <w:pPr>
        <w:pStyle w:val="NoSpacing"/>
        <w:spacing w:before="60" w:after="60"/>
        <w:rPr>
          <w:rFonts w:asciiTheme="minorHAnsi" w:hAnsiTheme="minorHAnsi"/>
          <w:b/>
          <w:szCs w:val="18"/>
        </w:rPr>
      </w:pPr>
      <w:r w:rsidRPr="007F358B">
        <w:rPr>
          <w:rFonts w:asciiTheme="minorHAnsi" w:hAnsiTheme="minorHAnsi"/>
        </w:rPr>
        <w:t xml:space="preserve">Note: </w:t>
      </w:r>
      <w:r w:rsidR="00BE28AF" w:rsidRPr="007F358B">
        <w:rPr>
          <w:rFonts w:asciiTheme="minorHAnsi" w:hAnsiTheme="minorHAnsi"/>
        </w:rPr>
        <w:t>60</w:t>
      </w:r>
      <w:r w:rsidRPr="007F358B">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F358B" w14:paraId="67148AE2" w14:textId="77777777" w:rsidTr="00F31515">
        <w:trPr>
          <w:trHeight w:val="197"/>
        </w:trPr>
        <w:tc>
          <w:tcPr>
            <w:tcW w:w="4855" w:type="dxa"/>
            <w:shd w:val="clear" w:color="auto" w:fill="E5F193" w:themeFill="accent2" w:themeFillTint="66"/>
            <w:vAlign w:val="center"/>
          </w:tcPr>
          <w:p w14:paraId="414A7BED" w14:textId="77777777" w:rsidR="001C1787" w:rsidRPr="007F358B" w:rsidRDefault="001C1787" w:rsidP="006A3B6E">
            <w:pPr>
              <w:spacing w:line="240" w:lineRule="auto"/>
              <w:contextualSpacing/>
              <w:rPr>
                <w:rFonts w:asciiTheme="minorHAnsi" w:hAnsiTheme="minorHAnsi"/>
                <w:sz w:val="21"/>
                <w:szCs w:val="21"/>
              </w:rPr>
            </w:pPr>
            <w:r w:rsidRPr="007F358B">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7F358B" w:rsidRDefault="001C1787" w:rsidP="006A3B6E">
            <w:pPr>
              <w:spacing w:line="240" w:lineRule="auto"/>
              <w:contextualSpacing/>
              <w:jc w:val="center"/>
              <w:rPr>
                <w:rFonts w:asciiTheme="minorHAnsi" w:hAnsiTheme="minorHAnsi"/>
                <w:sz w:val="21"/>
                <w:szCs w:val="21"/>
              </w:rPr>
            </w:pPr>
            <w:r w:rsidRPr="007F358B">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7F358B" w:rsidRDefault="001C1787" w:rsidP="006A3B6E">
            <w:pPr>
              <w:spacing w:line="240" w:lineRule="auto"/>
              <w:contextualSpacing/>
              <w:rPr>
                <w:rFonts w:asciiTheme="minorHAnsi" w:hAnsiTheme="minorHAnsi"/>
                <w:sz w:val="21"/>
                <w:szCs w:val="21"/>
              </w:rPr>
            </w:pPr>
            <w:r w:rsidRPr="007F358B">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7F358B" w:rsidRDefault="001C1787" w:rsidP="006A3B6E">
            <w:pPr>
              <w:spacing w:line="240" w:lineRule="auto"/>
              <w:contextualSpacing/>
              <w:jc w:val="center"/>
              <w:rPr>
                <w:rFonts w:asciiTheme="minorHAnsi" w:hAnsiTheme="minorHAnsi"/>
                <w:sz w:val="21"/>
                <w:szCs w:val="21"/>
              </w:rPr>
            </w:pPr>
            <w:r w:rsidRPr="007F358B">
              <w:rPr>
                <w:rFonts w:asciiTheme="minorHAnsi" w:hAnsiTheme="minorHAnsi"/>
                <w:sz w:val="21"/>
                <w:szCs w:val="21"/>
              </w:rPr>
              <w:t>Postings</w:t>
            </w:r>
          </w:p>
        </w:tc>
      </w:tr>
      <w:tr w:rsidR="00D3121E" w:rsidRPr="007F358B" w14:paraId="0CB1E8AE" w14:textId="77777777" w:rsidTr="0075607E">
        <w:trPr>
          <w:trHeight w:val="202"/>
        </w:trPr>
        <w:tc>
          <w:tcPr>
            <w:tcW w:w="4855" w:type="dxa"/>
            <w:vAlign w:val="bottom"/>
          </w:tcPr>
          <w:p w14:paraId="1A210135" w14:textId="58E4823F"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Cosmetology License</w:t>
            </w:r>
          </w:p>
        </w:tc>
        <w:tc>
          <w:tcPr>
            <w:tcW w:w="895" w:type="dxa"/>
            <w:vAlign w:val="bottom"/>
          </w:tcPr>
          <w:p w14:paraId="7F380074" w14:textId="5165A086"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532</w:t>
            </w:r>
          </w:p>
        </w:tc>
        <w:tc>
          <w:tcPr>
            <w:tcW w:w="4055" w:type="dxa"/>
            <w:vAlign w:val="bottom"/>
          </w:tcPr>
          <w:p w14:paraId="227656CE" w14:textId="134B0CC0"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Business License</w:t>
            </w:r>
          </w:p>
        </w:tc>
        <w:tc>
          <w:tcPr>
            <w:tcW w:w="900" w:type="dxa"/>
            <w:vAlign w:val="bottom"/>
          </w:tcPr>
          <w:p w14:paraId="30ECEFA2" w14:textId="4134E39D"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4</w:t>
            </w:r>
          </w:p>
        </w:tc>
      </w:tr>
      <w:tr w:rsidR="00D3121E" w:rsidRPr="007F358B" w14:paraId="385B71E5" w14:textId="77777777" w:rsidTr="0075607E">
        <w:trPr>
          <w:trHeight w:val="202"/>
        </w:trPr>
        <w:tc>
          <w:tcPr>
            <w:tcW w:w="4855" w:type="dxa"/>
            <w:vAlign w:val="bottom"/>
          </w:tcPr>
          <w:p w14:paraId="0521D6AF" w14:textId="42CC1543"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Certified Hair Stylist</w:t>
            </w:r>
          </w:p>
        </w:tc>
        <w:tc>
          <w:tcPr>
            <w:tcW w:w="895" w:type="dxa"/>
            <w:vAlign w:val="bottom"/>
          </w:tcPr>
          <w:p w14:paraId="7E359BE9" w14:textId="2A588A5A"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297</w:t>
            </w:r>
          </w:p>
        </w:tc>
        <w:tc>
          <w:tcPr>
            <w:tcW w:w="4055" w:type="dxa"/>
            <w:vAlign w:val="bottom"/>
          </w:tcPr>
          <w:p w14:paraId="69AB3D84" w14:textId="72F11FC7"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Beautician's License</w:t>
            </w:r>
          </w:p>
        </w:tc>
        <w:tc>
          <w:tcPr>
            <w:tcW w:w="900" w:type="dxa"/>
            <w:vAlign w:val="bottom"/>
          </w:tcPr>
          <w:p w14:paraId="6963E52A" w14:textId="275CF893"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2</w:t>
            </w:r>
          </w:p>
        </w:tc>
      </w:tr>
      <w:tr w:rsidR="00D3121E" w:rsidRPr="007F358B" w14:paraId="3C328B69" w14:textId="77777777" w:rsidTr="0075607E">
        <w:trPr>
          <w:trHeight w:val="202"/>
        </w:trPr>
        <w:tc>
          <w:tcPr>
            <w:tcW w:w="4855" w:type="dxa"/>
            <w:vAlign w:val="bottom"/>
          </w:tcPr>
          <w:p w14:paraId="6755FC70" w14:textId="21C05E76"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Licensed Barber</w:t>
            </w:r>
          </w:p>
        </w:tc>
        <w:tc>
          <w:tcPr>
            <w:tcW w:w="895" w:type="dxa"/>
            <w:vAlign w:val="bottom"/>
          </w:tcPr>
          <w:p w14:paraId="68C239FD" w14:textId="6BF49E72"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246</w:t>
            </w:r>
          </w:p>
        </w:tc>
        <w:tc>
          <w:tcPr>
            <w:tcW w:w="4055" w:type="dxa"/>
            <w:vAlign w:val="bottom"/>
          </w:tcPr>
          <w:p w14:paraId="7E378EED" w14:textId="34B8ECCE"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Manicurist Certification</w:t>
            </w:r>
          </w:p>
        </w:tc>
        <w:tc>
          <w:tcPr>
            <w:tcW w:w="900" w:type="dxa"/>
            <w:vAlign w:val="bottom"/>
          </w:tcPr>
          <w:p w14:paraId="34730924" w14:textId="356166AA"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1</w:t>
            </w:r>
          </w:p>
        </w:tc>
      </w:tr>
      <w:tr w:rsidR="00D3121E" w:rsidRPr="007F358B" w14:paraId="49D23A3E" w14:textId="77777777" w:rsidTr="0075607E">
        <w:trPr>
          <w:trHeight w:val="202"/>
        </w:trPr>
        <w:tc>
          <w:tcPr>
            <w:tcW w:w="4855" w:type="dxa"/>
            <w:vAlign w:val="bottom"/>
          </w:tcPr>
          <w:p w14:paraId="6D4B5CD8" w14:textId="226F637E"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Driver's License</w:t>
            </w:r>
          </w:p>
        </w:tc>
        <w:tc>
          <w:tcPr>
            <w:tcW w:w="895" w:type="dxa"/>
            <w:vAlign w:val="bottom"/>
          </w:tcPr>
          <w:p w14:paraId="7F35B2D7" w14:textId="264897CA"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12</w:t>
            </w:r>
          </w:p>
        </w:tc>
        <w:tc>
          <w:tcPr>
            <w:tcW w:w="4055" w:type="dxa"/>
            <w:vAlign w:val="bottom"/>
          </w:tcPr>
          <w:p w14:paraId="4A1AE35B" w14:textId="74AC5AB3"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Makeup Artist</w:t>
            </w:r>
          </w:p>
        </w:tc>
        <w:tc>
          <w:tcPr>
            <w:tcW w:w="900" w:type="dxa"/>
            <w:vAlign w:val="bottom"/>
          </w:tcPr>
          <w:p w14:paraId="049100A4" w14:textId="13208828"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1</w:t>
            </w:r>
          </w:p>
        </w:tc>
      </w:tr>
      <w:tr w:rsidR="00D3121E" w:rsidRPr="007F358B" w14:paraId="1643C138" w14:textId="77777777" w:rsidTr="0075607E">
        <w:trPr>
          <w:trHeight w:val="202"/>
        </w:trPr>
        <w:tc>
          <w:tcPr>
            <w:tcW w:w="4855" w:type="dxa"/>
            <w:vAlign w:val="bottom"/>
          </w:tcPr>
          <w:p w14:paraId="1E6B53F7" w14:textId="49F3F101"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Cash Handling Certification</w:t>
            </w:r>
          </w:p>
        </w:tc>
        <w:tc>
          <w:tcPr>
            <w:tcW w:w="895" w:type="dxa"/>
            <w:vAlign w:val="bottom"/>
          </w:tcPr>
          <w:p w14:paraId="1680FE34" w14:textId="2E719E4A"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12</w:t>
            </w:r>
          </w:p>
        </w:tc>
        <w:tc>
          <w:tcPr>
            <w:tcW w:w="4055" w:type="dxa"/>
            <w:vAlign w:val="bottom"/>
          </w:tcPr>
          <w:p w14:paraId="6DA4D1B3" w14:textId="2DDE6F31" w:rsidR="00D3121E" w:rsidRPr="007F358B" w:rsidRDefault="00BE28AF" w:rsidP="00D3121E">
            <w:pPr>
              <w:spacing w:line="240" w:lineRule="auto"/>
              <w:contextualSpacing/>
              <w:rPr>
                <w:rFonts w:asciiTheme="minorHAnsi" w:hAnsiTheme="minorHAnsi"/>
                <w:sz w:val="21"/>
                <w:szCs w:val="21"/>
              </w:rPr>
            </w:pPr>
            <w:r w:rsidRPr="007F358B">
              <w:rPr>
                <w:rFonts w:asciiTheme="minorHAnsi" w:hAnsiTheme="minorHAnsi" w:cs="Calibri"/>
              </w:rPr>
              <w:t>First Aid CPR AED</w:t>
            </w:r>
          </w:p>
        </w:tc>
        <w:tc>
          <w:tcPr>
            <w:tcW w:w="900" w:type="dxa"/>
            <w:vAlign w:val="bottom"/>
          </w:tcPr>
          <w:p w14:paraId="670DC4CC" w14:textId="377E98AD"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1</w:t>
            </w:r>
          </w:p>
        </w:tc>
      </w:tr>
      <w:tr w:rsidR="00D3121E" w:rsidRPr="007F358B" w14:paraId="45AD175C" w14:textId="77777777" w:rsidTr="0075607E">
        <w:trPr>
          <w:trHeight w:val="202"/>
        </w:trPr>
        <w:tc>
          <w:tcPr>
            <w:tcW w:w="4855" w:type="dxa"/>
            <w:vAlign w:val="bottom"/>
          </w:tcPr>
          <w:p w14:paraId="18B84CF7" w14:textId="57D23813"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Interior Design Certification</w:t>
            </w:r>
          </w:p>
        </w:tc>
        <w:tc>
          <w:tcPr>
            <w:tcW w:w="895" w:type="dxa"/>
            <w:vAlign w:val="bottom"/>
          </w:tcPr>
          <w:p w14:paraId="716D54A1" w14:textId="36BE1DC6"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5</w:t>
            </w:r>
          </w:p>
        </w:tc>
        <w:tc>
          <w:tcPr>
            <w:tcW w:w="4055" w:type="dxa"/>
            <w:vAlign w:val="bottom"/>
          </w:tcPr>
          <w:p w14:paraId="0A548779" w14:textId="0EB3F972" w:rsidR="00D3121E" w:rsidRPr="007F358B" w:rsidRDefault="00D3121E" w:rsidP="00D3121E">
            <w:pPr>
              <w:spacing w:line="240" w:lineRule="auto"/>
              <w:contextualSpacing/>
              <w:rPr>
                <w:rFonts w:asciiTheme="minorHAnsi" w:hAnsiTheme="minorHAnsi"/>
                <w:sz w:val="21"/>
                <w:szCs w:val="21"/>
              </w:rPr>
            </w:pPr>
            <w:r w:rsidRPr="007F358B">
              <w:rPr>
                <w:rFonts w:asciiTheme="minorHAnsi" w:hAnsiTheme="minorHAnsi" w:cs="Calibri"/>
              </w:rPr>
              <w:t>Cosmetology Certification</w:t>
            </w:r>
          </w:p>
        </w:tc>
        <w:tc>
          <w:tcPr>
            <w:tcW w:w="900" w:type="dxa"/>
            <w:vAlign w:val="bottom"/>
          </w:tcPr>
          <w:p w14:paraId="67DDDE7C" w14:textId="297540AA" w:rsidR="00D3121E" w:rsidRPr="007F358B" w:rsidRDefault="00D3121E" w:rsidP="00D3121E">
            <w:pPr>
              <w:spacing w:line="240" w:lineRule="auto"/>
              <w:contextualSpacing/>
              <w:jc w:val="center"/>
              <w:rPr>
                <w:rFonts w:asciiTheme="minorHAnsi" w:hAnsiTheme="minorHAnsi"/>
                <w:sz w:val="21"/>
                <w:szCs w:val="21"/>
              </w:rPr>
            </w:pPr>
            <w:r w:rsidRPr="007F358B">
              <w:rPr>
                <w:rFonts w:asciiTheme="minorHAnsi" w:hAnsiTheme="minorHAnsi" w:cs="Calibri"/>
              </w:rPr>
              <w:t>1</w:t>
            </w:r>
          </w:p>
        </w:tc>
      </w:tr>
    </w:tbl>
    <w:p w14:paraId="72413DD0" w14:textId="77777777" w:rsidR="001C1787" w:rsidRPr="007F358B" w:rsidRDefault="001C1787" w:rsidP="001C1787">
      <w:pPr>
        <w:pStyle w:val="NoSpacing"/>
        <w:rPr>
          <w:rFonts w:asciiTheme="minorHAnsi" w:hAnsiTheme="minorHAnsi"/>
          <w:i/>
          <w:sz w:val="20"/>
          <w:szCs w:val="20"/>
        </w:rPr>
      </w:pPr>
      <w:r w:rsidRPr="007F358B">
        <w:rPr>
          <w:rFonts w:asciiTheme="minorHAnsi" w:hAnsiTheme="minorHAnsi"/>
          <w:i/>
          <w:sz w:val="20"/>
          <w:szCs w:val="20"/>
        </w:rPr>
        <w:t>Source: Burning Glass</w:t>
      </w:r>
    </w:p>
    <w:p w14:paraId="4B47D428" w14:textId="77777777" w:rsidR="00841344" w:rsidRDefault="00841344">
      <w:pPr>
        <w:rPr>
          <w:rFonts w:asciiTheme="minorHAnsi" w:hAnsiTheme="minorHAnsi"/>
          <w:b/>
        </w:rPr>
      </w:pPr>
      <w:r>
        <w:rPr>
          <w:rFonts w:asciiTheme="minorHAnsi" w:hAnsiTheme="minorHAnsi"/>
          <w:b/>
        </w:rPr>
        <w:br w:type="page"/>
      </w:r>
    </w:p>
    <w:p w14:paraId="4BED5909" w14:textId="039020D2" w:rsidR="001C1787" w:rsidRPr="007F358B" w:rsidRDefault="001C1787" w:rsidP="00E427E9">
      <w:pPr>
        <w:pStyle w:val="NoSpacing"/>
        <w:spacing w:before="120" w:after="60" w:line="240" w:lineRule="atLeast"/>
        <w:rPr>
          <w:rFonts w:asciiTheme="minorHAnsi" w:hAnsiTheme="minorHAnsi"/>
          <w:b/>
        </w:rPr>
      </w:pPr>
      <w:r w:rsidRPr="007F358B">
        <w:rPr>
          <w:rFonts w:asciiTheme="minorHAnsi" w:hAnsiTheme="minorHAnsi"/>
          <w:b/>
        </w:rPr>
        <w:lastRenderedPageBreak/>
        <w:t xml:space="preserve">Table 11. Education Requirements for </w:t>
      </w:r>
      <w:r w:rsidR="00FC1726" w:rsidRPr="007F358B">
        <w:rPr>
          <w:rFonts w:asciiTheme="minorHAnsi" w:hAnsiTheme="minorHAnsi"/>
          <w:b/>
        </w:rPr>
        <w:t>Barbering</w:t>
      </w:r>
      <w:r w:rsidR="004F3477" w:rsidRPr="007F358B">
        <w:rPr>
          <w:rFonts w:asciiTheme="minorHAnsi" w:hAnsiTheme="minorHAnsi"/>
          <w:b/>
        </w:rPr>
        <w:t xml:space="preserve"> </w:t>
      </w:r>
      <w:r w:rsidRPr="007F358B">
        <w:rPr>
          <w:rFonts w:asciiTheme="minorHAnsi" w:hAnsiTheme="minorHAnsi"/>
          <w:b/>
        </w:rPr>
        <w:t xml:space="preserve">Occupations in Bay Region </w:t>
      </w:r>
    </w:p>
    <w:p w14:paraId="6B7D8D80" w14:textId="028A9D42" w:rsidR="001C1787" w:rsidRPr="007F358B" w:rsidRDefault="001C1787" w:rsidP="001C1787">
      <w:pPr>
        <w:pStyle w:val="NoSpacing"/>
        <w:spacing w:before="60" w:after="60"/>
        <w:rPr>
          <w:rFonts w:asciiTheme="minorHAnsi" w:hAnsiTheme="minorHAnsi"/>
        </w:rPr>
      </w:pPr>
      <w:r w:rsidRPr="007F358B">
        <w:rPr>
          <w:rFonts w:asciiTheme="minorHAnsi" w:hAnsiTheme="minorHAnsi"/>
        </w:rPr>
        <w:t xml:space="preserve">Note: </w:t>
      </w:r>
      <w:r w:rsidR="00BE28AF" w:rsidRPr="007F358B">
        <w:rPr>
          <w:rFonts w:asciiTheme="minorHAnsi" w:hAnsiTheme="minorHAnsi"/>
        </w:rPr>
        <w:t>95</w:t>
      </w:r>
      <w:r w:rsidRPr="007F358B">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F358B"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7F358B" w:rsidRDefault="002A15F0" w:rsidP="0075607E">
            <w:pPr>
              <w:spacing w:after="0" w:line="240" w:lineRule="auto"/>
              <w:rPr>
                <w:rFonts w:asciiTheme="minorHAnsi" w:eastAsia="Times New Roman" w:hAnsiTheme="minorHAnsi"/>
                <w:sz w:val="21"/>
                <w:szCs w:val="21"/>
              </w:rPr>
            </w:pPr>
            <w:r w:rsidRPr="007F358B">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7F358B" w:rsidRDefault="002A15F0" w:rsidP="0075607E">
            <w:pPr>
              <w:spacing w:after="0" w:line="240" w:lineRule="auto"/>
              <w:jc w:val="center"/>
              <w:rPr>
                <w:rFonts w:asciiTheme="minorHAnsi" w:eastAsia="Times New Roman" w:hAnsiTheme="minorHAnsi"/>
                <w:sz w:val="21"/>
                <w:szCs w:val="21"/>
              </w:rPr>
            </w:pPr>
            <w:r w:rsidRPr="007F358B">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7F358B" w:rsidRDefault="002A15F0" w:rsidP="0075607E">
            <w:pPr>
              <w:spacing w:after="0" w:line="240" w:lineRule="auto"/>
              <w:jc w:val="center"/>
              <w:rPr>
                <w:rFonts w:asciiTheme="minorHAnsi" w:eastAsia="Times New Roman" w:hAnsiTheme="minorHAnsi"/>
                <w:sz w:val="21"/>
                <w:szCs w:val="21"/>
              </w:rPr>
            </w:pPr>
            <w:r w:rsidRPr="007F358B">
              <w:rPr>
                <w:rFonts w:asciiTheme="minorHAnsi" w:eastAsia="Times New Roman" w:hAnsiTheme="minorHAnsi"/>
                <w:sz w:val="21"/>
                <w:szCs w:val="21"/>
              </w:rPr>
              <w:t>Percent 12 Mos. Postings</w:t>
            </w:r>
          </w:p>
        </w:tc>
      </w:tr>
      <w:tr w:rsidR="00BE28AF" w:rsidRPr="007F358B" w14:paraId="039ABC2C" w14:textId="77777777" w:rsidTr="0075607E">
        <w:trPr>
          <w:trHeight w:val="202"/>
        </w:trPr>
        <w:tc>
          <w:tcPr>
            <w:tcW w:w="3237" w:type="dxa"/>
            <w:shd w:val="clear" w:color="auto" w:fill="auto"/>
            <w:noWrap/>
            <w:vAlign w:val="center"/>
          </w:tcPr>
          <w:p w14:paraId="7B9062CB" w14:textId="77777777" w:rsidR="00BE28AF" w:rsidRPr="007F358B" w:rsidRDefault="00BE28AF" w:rsidP="00BE28AF">
            <w:pPr>
              <w:spacing w:after="0" w:line="240" w:lineRule="auto"/>
              <w:rPr>
                <w:rFonts w:asciiTheme="minorHAnsi" w:eastAsia="Times New Roman" w:hAnsiTheme="minorHAnsi"/>
                <w:sz w:val="21"/>
                <w:szCs w:val="21"/>
              </w:rPr>
            </w:pPr>
            <w:r w:rsidRPr="007F358B">
              <w:rPr>
                <w:rFonts w:asciiTheme="minorHAnsi" w:eastAsia="Times New Roman" w:hAnsiTheme="minorHAnsi"/>
                <w:sz w:val="21"/>
                <w:szCs w:val="21"/>
              </w:rPr>
              <w:t>High school or vocational training</w:t>
            </w:r>
          </w:p>
        </w:tc>
        <w:tc>
          <w:tcPr>
            <w:tcW w:w="2520" w:type="dxa"/>
            <w:vAlign w:val="bottom"/>
          </w:tcPr>
          <w:p w14:paraId="6D2AF7DC" w14:textId="5BB4BC41" w:rsidR="00BE28AF" w:rsidRPr="007F358B" w:rsidRDefault="00BE28AF" w:rsidP="00BE28AF">
            <w:pPr>
              <w:spacing w:after="0" w:line="240" w:lineRule="auto"/>
              <w:jc w:val="center"/>
              <w:rPr>
                <w:rFonts w:asciiTheme="minorHAnsi" w:eastAsia="Times New Roman" w:hAnsiTheme="minorHAnsi"/>
                <w:sz w:val="21"/>
                <w:szCs w:val="21"/>
              </w:rPr>
            </w:pPr>
            <w:r w:rsidRPr="007F358B">
              <w:rPr>
                <w:rFonts w:asciiTheme="minorHAnsi" w:hAnsiTheme="minorHAnsi" w:cs="Calibri"/>
              </w:rPr>
              <w:t>107</w:t>
            </w:r>
          </w:p>
        </w:tc>
        <w:tc>
          <w:tcPr>
            <w:tcW w:w="2520" w:type="dxa"/>
            <w:shd w:val="clear" w:color="auto" w:fill="auto"/>
            <w:noWrap/>
            <w:vAlign w:val="bottom"/>
          </w:tcPr>
          <w:p w14:paraId="2473A557" w14:textId="3FA6E939" w:rsidR="00BE28AF" w:rsidRPr="007F358B" w:rsidRDefault="00BE28AF" w:rsidP="00BE28AF">
            <w:pPr>
              <w:spacing w:after="0" w:line="240" w:lineRule="auto"/>
              <w:jc w:val="center"/>
              <w:rPr>
                <w:rFonts w:asciiTheme="minorHAnsi" w:eastAsia="Times New Roman" w:hAnsiTheme="minorHAnsi"/>
                <w:sz w:val="21"/>
                <w:szCs w:val="21"/>
              </w:rPr>
            </w:pPr>
            <w:r w:rsidRPr="007F358B">
              <w:rPr>
                <w:rFonts w:asciiTheme="minorHAnsi" w:hAnsiTheme="minorHAnsi" w:cs="Calibri"/>
              </w:rPr>
              <w:t>100%</w:t>
            </w:r>
          </w:p>
        </w:tc>
      </w:tr>
      <w:tr w:rsidR="00BE28AF" w:rsidRPr="007F358B" w14:paraId="70E50A36" w14:textId="77777777" w:rsidTr="0075607E">
        <w:trPr>
          <w:trHeight w:val="202"/>
        </w:trPr>
        <w:tc>
          <w:tcPr>
            <w:tcW w:w="3237" w:type="dxa"/>
            <w:shd w:val="clear" w:color="auto" w:fill="auto"/>
            <w:noWrap/>
            <w:vAlign w:val="center"/>
          </w:tcPr>
          <w:p w14:paraId="623194FC" w14:textId="77777777" w:rsidR="00BE28AF" w:rsidRPr="007F358B" w:rsidRDefault="00BE28AF" w:rsidP="00BE28AF">
            <w:pPr>
              <w:spacing w:after="0" w:line="240" w:lineRule="auto"/>
              <w:rPr>
                <w:rFonts w:asciiTheme="minorHAnsi" w:eastAsia="Times New Roman" w:hAnsiTheme="minorHAnsi"/>
                <w:sz w:val="21"/>
                <w:szCs w:val="21"/>
              </w:rPr>
            </w:pPr>
            <w:r w:rsidRPr="007F358B">
              <w:rPr>
                <w:rFonts w:asciiTheme="minorHAnsi" w:eastAsia="Times New Roman" w:hAnsiTheme="minorHAnsi"/>
                <w:sz w:val="21"/>
                <w:szCs w:val="21"/>
              </w:rPr>
              <w:t>Associate Degree</w:t>
            </w:r>
          </w:p>
        </w:tc>
        <w:tc>
          <w:tcPr>
            <w:tcW w:w="2520" w:type="dxa"/>
            <w:vAlign w:val="bottom"/>
          </w:tcPr>
          <w:p w14:paraId="232D7FCF" w14:textId="014E00DC" w:rsidR="00BE28AF" w:rsidRPr="007F358B" w:rsidRDefault="00BE28AF" w:rsidP="00BE28AF">
            <w:pPr>
              <w:spacing w:after="0" w:line="240" w:lineRule="auto"/>
              <w:jc w:val="center"/>
              <w:rPr>
                <w:rFonts w:asciiTheme="minorHAnsi" w:eastAsia="Times New Roman" w:hAnsiTheme="minorHAnsi"/>
                <w:sz w:val="21"/>
                <w:szCs w:val="21"/>
              </w:rPr>
            </w:pPr>
            <w:r w:rsidRPr="007F358B">
              <w:rPr>
                <w:rFonts w:asciiTheme="minorHAnsi" w:hAnsiTheme="minorHAnsi" w:cs="Calibri"/>
              </w:rPr>
              <w:t>0</w:t>
            </w:r>
          </w:p>
        </w:tc>
        <w:tc>
          <w:tcPr>
            <w:tcW w:w="2520" w:type="dxa"/>
            <w:shd w:val="clear" w:color="auto" w:fill="auto"/>
            <w:noWrap/>
            <w:vAlign w:val="bottom"/>
          </w:tcPr>
          <w:p w14:paraId="238CF022" w14:textId="2883A089" w:rsidR="00BE28AF" w:rsidRPr="007F358B" w:rsidRDefault="00BE28AF" w:rsidP="00BE28AF">
            <w:pPr>
              <w:spacing w:after="0" w:line="240" w:lineRule="auto"/>
              <w:jc w:val="center"/>
              <w:rPr>
                <w:rFonts w:asciiTheme="minorHAnsi" w:eastAsia="Times New Roman" w:hAnsiTheme="minorHAnsi"/>
                <w:sz w:val="21"/>
                <w:szCs w:val="21"/>
              </w:rPr>
            </w:pPr>
            <w:r w:rsidRPr="007F358B">
              <w:rPr>
                <w:rFonts w:asciiTheme="minorHAnsi" w:hAnsiTheme="minorHAnsi" w:cs="Calibri"/>
              </w:rPr>
              <w:t>0%</w:t>
            </w:r>
          </w:p>
        </w:tc>
      </w:tr>
      <w:tr w:rsidR="00BE28AF" w:rsidRPr="007F358B" w14:paraId="06468D69" w14:textId="77777777" w:rsidTr="0075607E">
        <w:trPr>
          <w:trHeight w:val="202"/>
        </w:trPr>
        <w:tc>
          <w:tcPr>
            <w:tcW w:w="3237" w:type="dxa"/>
            <w:shd w:val="clear" w:color="auto" w:fill="auto"/>
            <w:noWrap/>
            <w:vAlign w:val="center"/>
          </w:tcPr>
          <w:p w14:paraId="1DC5ACDC" w14:textId="77777777" w:rsidR="00BE28AF" w:rsidRPr="007F358B" w:rsidRDefault="00BE28AF" w:rsidP="00BE28AF">
            <w:pPr>
              <w:spacing w:after="0" w:line="240" w:lineRule="auto"/>
              <w:rPr>
                <w:rFonts w:asciiTheme="minorHAnsi" w:eastAsia="Times New Roman" w:hAnsiTheme="minorHAnsi"/>
                <w:sz w:val="21"/>
                <w:szCs w:val="21"/>
              </w:rPr>
            </w:pPr>
            <w:r w:rsidRPr="007F358B">
              <w:rPr>
                <w:rFonts w:asciiTheme="minorHAnsi" w:eastAsia="Times New Roman" w:hAnsiTheme="minorHAnsi"/>
                <w:sz w:val="21"/>
                <w:szCs w:val="21"/>
              </w:rPr>
              <w:t>Bachelor’s Degree or Higher</w:t>
            </w:r>
          </w:p>
        </w:tc>
        <w:tc>
          <w:tcPr>
            <w:tcW w:w="2520" w:type="dxa"/>
            <w:vAlign w:val="bottom"/>
          </w:tcPr>
          <w:p w14:paraId="4385357C" w14:textId="5CB26C7B" w:rsidR="00BE28AF" w:rsidRPr="007F358B" w:rsidRDefault="00BE28AF" w:rsidP="00BE28AF">
            <w:pPr>
              <w:spacing w:after="0" w:line="240" w:lineRule="auto"/>
              <w:jc w:val="center"/>
              <w:rPr>
                <w:rFonts w:asciiTheme="minorHAnsi" w:eastAsia="Times New Roman" w:hAnsiTheme="minorHAnsi"/>
                <w:sz w:val="21"/>
                <w:szCs w:val="21"/>
              </w:rPr>
            </w:pPr>
            <w:r w:rsidRPr="007F358B">
              <w:rPr>
                <w:rFonts w:asciiTheme="minorHAnsi" w:hAnsiTheme="minorHAnsi" w:cs="Calibri"/>
              </w:rPr>
              <w:t>0</w:t>
            </w:r>
          </w:p>
        </w:tc>
        <w:tc>
          <w:tcPr>
            <w:tcW w:w="2520" w:type="dxa"/>
            <w:shd w:val="clear" w:color="auto" w:fill="auto"/>
            <w:noWrap/>
            <w:vAlign w:val="bottom"/>
          </w:tcPr>
          <w:p w14:paraId="6861AD69" w14:textId="43F87F51" w:rsidR="00BE28AF" w:rsidRPr="007F358B" w:rsidRDefault="00BE28AF" w:rsidP="00BE28AF">
            <w:pPr>
              <w:spacing w:after="0" w:line="240" w:lineRule="auto"/>
              <w:jc w:val="center"/>
              <w:rPr>
                <w:rFonts w:asciiTheme="minorHAnsi" w:eastAsia="Times New Roman" w:hAnsiTheme="minorHAnsi"/>
                <w:sz w:val="21"/>
                <w:szCs w:val="21"/>
              </w:rPr>
            </w:pPr>
            <w:r w:rsidRPr="007F358B">
              <w:rPr>
                <w:rFonts w:asciiTheme="minorHAnsi" w:hAnsiTheme="minorHAnsi" w:cs="Calibri"/>
              </w:rPr>
              <w:t>0%</w:t>
            </w:r>
          </w:p>
        </w:tc>
      </w:tr>
    </w:tbl>
    <w:p w14:paraId="63E98656" w14:textId="4F90C821" w:rsidR="001C1787" w:rsidRPr="007F358B" w:rsidRDefault="001C1787" w:rsidP="002A15F0">
      <w:pPr>
        <w:rPr>
          <w:rFonts w:asciiTheme="minorHAnsi" w:hAnsiTheme="minorHAnsi"/>
          <w:i/>
          <w:sz w:val="20"/>
          <w:szCs w:val="20"/>
        </w:rPr>
      </w:pPr>
      <w:r w:rsidRPr="007F358B">
        <w:rPr>
          <w:rFonts w:asciiTheme="minorHAnsi" w:hAnsiTheme="minorHAnsi"/>
          <w:i/>
          <w:sz w:val="20"/>
          <w:szCs w:val="20"/>
        </w:rPr>
        <w:t>Source: Burning Glass</w:t>
      </w:r>
    </w:p>
    <w:p w14:paraId="10D36D55" w14:textId="77777777" w:rsidR="001C1787" w:rsidRPr="007F358B" w:rsidRDefault="001C1787" w:rsidP="00E427E9">
      <w:pPr>
        <w:pStyle w:val="Heading1"/>
        <w:spacing w:before="0"/>
        <w:rPr>
          <w:rFonts w:asciiTheme="minorHAnsi" w:hAnsiTheme="minorHAnsi"/>
        </w:rPr>
      </w:pPr>
      <w:r w:rsidRPr="007F358B">
        <w:rPr>
          <w:rFonts w:asciiTheme="minorHAnsi" w:hAnsiTheme="minorHAnsi"/>
        </w:rPr>
        <w:t>Methodology</w:t>
      </w:r>
    </w:p>
    <w:p w14:paraId="1A16126C" w14:textId="77777777" w:rsidR="001C1787" w:rsidRPr="007F358B" w:rsidRDefault="001C1787" w:rsidP="001C1787">
      <w:pPr>
        <w:spacing w:line="240" w:lineRule="auto"/>
        <w:rPr>
          <w:rFonts w:asciiTheme="minorHAnsi" w:hAnsiTheme="minorHAnsi"/>
        </w:rPr>
      </w:pPr>
      <w:r w:rsidRPr="007F358B">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7F358B">
        <w:rPr>
          <w:rFonts w:asciiTheme="minorHAnsi" w:hAnsiTheme="minorHAnsi"/>
        </w:rPr>
        <w:t>Launchboard</w:t>
      </w:r>
      <w:proofErr w:type="spellEnd"/>
      <w:r w:rsidRPr="007F358B">
        <w:rPr>
          <w:rFonts w:asciiTheme="minorHAnsi" w:hAnsiTheme="minorHAnsi"/>
        </w:rPr>
        <w:t xml:space="preserve"> and CCCCO Data Mart.</w:t>
      </w:r>
    </w:p>
    <w:p w14:paraId="5BCD8A15" w14:textId="77777777" w:rsidR="001C1787" w:rsidRPr="007F358B" w:rsidRDefault="001C1787" w:rsidP="00E427E9">
      <w:pPr>
        <w:pStyle w:val="Heading1"/>
        <w:spacing w:before="0"/>
        <w:rPr>
          <w:rFonts w:asciiTheme="minorHAnsi" w:hAnsiTheme="minorHAnsi"/>
        </w:rPr>
      </w:pPr>
      <w:r w:rsidRPr="007F358B">
        <w:rPr>
          <w:rFonts w:asciiTheme="minorHAnsi" w:hAnsiTheme="minorHAnsi"/>
        </w:rPr>
        <w:t>Sources</w:t>
      </w:r>
    </w:p>
    <w:p w14:paraId="77372117" w14:textId="77777777" w:rsidR="001C1787" w:rsidRPr="007F358B" w:rsidRDefault="001C1787" w:rsidP="001C1787">
      <w:pPr>
        <w:spacing w:after="0" w:line="240" w:lineRule="auto"/>
        <w:rPr>
          <w:rFonts w:asciiTheme="minorHAnsi" w:hAnsiTheme="minorHAnsi"/>
        </w:rPr>
      </w:pPr>
      <w:r w:rsidRPr="007F358B">
        <w:rPr>
          <w:rFonts w:asciiTheme="minorHAnsi" w:hAnsiTheme="minorHAnsi"/>
        </w:rPr>
        <w:t>O*Net Online</w:t>
      </w:r>
    </w:p>
    <w:p w14:paraId="18FD6AEA" w14:textId="77777777" w:rsidR="001C1787" w:rsidRPr="007F358B" w:rsidRDefault="001C1787" w:rsidP="001C1787">
      <w:pPr>
        <w:spacing w:after="0" w:line="240" w:lineRule="auto"/>
        <w:rPr>
          <w:rFonts w:asciiTheme="minorHAnsi" w:hAnsiTheme="minorHAnsi"/>
        </w:rPr>
      </w:pPr>
      <w:r w:rsidRPr="007F358B">
        <w:rPr>
          <w:rFonts w:asciiTheme="minorHAnsi" w:hAnsiTheme="minorHAnsi"/>
        </w:rPr>
        <w:t xml:space="preserve">Labor Insight/Jobs (Burning Glass) </w:t>
      </w:r>
    </w:p>
    <w:p w14:paraId="4CFB5AB7" w14:textId="77777777" w:rsidR="001C1787" w:rsidRPr="007F358B" w:rsidRDefault="001C1787" w:rsidP="001C1787">
      <w:pPr>
        <w:spacing w:after="0" w:line="240" w:lineRule="auto"/>
        <w:rPr>
          <w:rFonts w:asciiTheme="minorHAnsi" w:hAnsiTheme="minorHAnsi"/>
        </w:rPr>
      </w:pPr>
      <w:r w:rsidRPr="007F358B">
        <w:rPr>
          <w:rFonts w:asciiTheme="minorHAnsi" w:hAnsiTheme="minorHAnsi"/>
        </w:rPr>
        <w:t xml:space="preserve">Economic Modeling Specialists International (EMSI)  </w:t>
      </w:r>
    </w:p>
    <w:p w14:paraId="61D3F1CD" w14:textId="3AFE297E" w:rsidR="001C1787" w:rsidRPr="007F358B" w:rsidRDefault="001C1787" w:rsidP="001C1787">
      <w:pPr>
        <w:spacing w:after="0" w:line="240" w:lineRule="auto"/>
        <w:rPr>
          <w:rFonts w:asciiTheme="minorHAnsi" w:hAnsiTheme="minorHAnsi"/>
        </w:rPr>
      </w:pPr>
      <w:r w:rsidRPr="007F358B">
        <w:rPr>
          <w:rFonts w:asciiTheme="minorHAnsi" w:hAnsiTheme="minorHAnsi"/>
        </w:rPr>
        <w:t xml:space="preserve">CTE </w:t>
      </w:r>
      <w:proofErr w:type="spellStart"/>
      <w:r w:rsidRPr="007F358B">
        <w:rPr>
          <w:rFonts w:asciiTheme="minorHAnsi" w:hAnsiTheme="minorHAnsi"/>
        </w:rPr>
        <w:t>LaunchBoard</w:t>
      </w:r>
      <w:proofErr w:type="spellEnd"/>
      <w:r w:rsidRPr="007F358B">
        <w:rPr>
          <w:rFonts w:asciiTheme="minorHAnsi" w:hAnsiTheme="minorHAnsi"/>
        </w:rPr>
        <w:t xml:space="preserve"> </w:t>
      </w:r>
      <w:hyperlink r:id="rId10" w:history="1">
        <w:r w:rsidRPr="007F358B">
          <w:rPr>
            <w:rFonts w:asciiTheme="minorHAnsi" w:hAnsiTheme="minorHAnsi"/>
          </w:rPr>
          <w:t>www.calpassplus.org/Launchboard/</w:t>
        </w:r>
      </w:hyperlink>
      <w:r w:rsidRPr="007F358B">
        <w:rPr>
          <w:rFonts w:asciiTheme="minorHAnsi" w:hAnsiTheme="minorHAnsi"/>
        </w:rPr>
        <w:t xml:space="preserve"> </w:t>
      </w:r>
    </w:p>
    <w:p w14:paraId="1AF01EB7" w14:textId="77777777" w:rsidR="001C1787" w:rsidRPr="007F358B" w:rsidRDefault="001C1787" w:rsidP="001C1787">
      <w:pPr>
        <w:spacing w:after="0" w:line="240" w:lineRule="auto"/>
        <w:rPr>
          <w:rFonts w:asciiTheme="minorHAnsi" w:hAnsiTheme="minorHAnsi"/>
        </w:rPr>
      </w:pPr>
      <w:r w:rsidRPr="007F358B">
        <w:rPr>
          <w:rFonts w:asciiTheme="minorHAnsi" w:hAnsiTheme="minorHAnsi"/>
        </w:rPr>
        <w:t>Statewide CTE Outcomes Survey</w:t>
      </w:r>
    </w:p>
    <w:p w14:paraId="08D712C6" w14:textId="77777777" w:rsidR="001C1787" w:rsidRPr="007F358B" w:rsidRDefault="001C1787" w:rsidP="001C1787">
      <w:pPr>
        <w:spacing w:after="0" w:line="240" w:lineRule="auto"/>
        <w:rPr>
          <w:rFonts w:asciiTheme="minorHAnsi" w:hAnsiTheme="minorHAnsi"/>
        </w:rPr>
      </w:pPr>
      <w:r w:rsidRPr="007F358B">
        <w:rPr>
          <w:rFonts w:asciiTheme="minorHAnsi" w:hAnsiTheme="minorHAnsi"/>
        </w:rPr>
        <w:t>Employment Development Department Unemployment Insurance Dataset</w:t>
      </w:r>
    </w:p>
    <w:p w14:paraId="3DF7E390" w14:textId="77777777" w:rsidR="001C1787" w:rsidRPr="007F358B" w:rsidRDefault="001C1787" w:rsidP="001C1787">
      <w:pPr>
        <w:spacing w:after="0" w:line="240" w:lineRule="auto"/>
        <w:rPr>
          <w:rFonts w:asciiTheme="minorHAnsi" w:hAnsiTheme="minorHAnsi"/>
        </w:rPr>
      </w:pPr>
      <w:r w:rsidRPr="007F358B">
        <w:rPr>
          <w:rFonts w:asciiTheme="minorHAnsi" w:hAnsiTheme="minorHAnsi"/>
        </w:rPr>
        <w:t>Living Insight Center for Community Economic Development</w:t>
      </w:r>
    </w:p>
    <w:p w14:paraId="69E1D68A" w14:textId="77777777" w:rsidR="001C1787" w:rsidRPr="007F358B" w:rsidRDefault="001C1787" w:rsidP="001C1787">
      <w:pPr>
        <w:spacing w:after="0" w:line="240" w:lineRule="auto"/>
        <w:rPr>
          <w:rFonts w:asciiTheme="minorHAnsi" w:hAnsiTheme="minorHAnsi"/>
        </w:rPr>
      </w:pPr>
      <w:r w:rsidRPr="007F358B">
        <w:rPr>
          <w:rFonts w:asciiTheme="minorHAnsi" w:hAnsiTheme="minorHAnsi"/>
        </w:rPr>
        <w:t>Chancellor’s Office MIS system</w:t>
      </w:r>
    </w:p>
    <w:p w14:paraId="17F05410" w14:textId="77777777" w:rsidR="001C1787" w:rsidRPr="007F358B" w:rsidRDefault="001C1787" w:rsidP="00E427E9">
      <w:pPr>
        <w:pStyle w:val="Heading1"/>
        <w:spacing w:before="120"/>
        <w:rPr>
          <w:rFonts w:asciiTheme="minorHAnsi" w:hAnsiTheme="minorHAnsi"/>
        </w:rPr>
      </w:pPr>
      <w:r w:rsidRPr="007F358B">
        <w:rPr>
          <w:rFonts w:asciiTheme="minorHAnsi" w:hAnsiTheme="minorHAnsi"/>
        </w:rPr>
        <w:t>Contacts</w:t>
      </w:r>
    </w:p>
    <w:p w14:paraId="79D59AD0" w14:textId="77777777" w:rsidR="001C1787" w:rsidRPr="007F358B" w:rsidRDefault="001C1787" w:rsidP="001C1787">
      <w:pPr>
        <w:spacing w:after="60" w:line="240" w:lineRule="auto"/>
        <w:rPr>
          <w:rFonts w:asciiTheme="minorHAnsi" w:hAnsiTheme="minorHAnsi"/>
        </w:rPr>
      </w:pPr>
      <w:r w:rsidRPr="007F358B">
        <w:rPr>
          <w:rFonts w:asciiTheme="minorHAnsi" w:hAnsiTheme="minorHAnsi"/>
        </w:rPr>
        <w:t>For more information, please contact:</w:t>
      </w:r>
    </w:p>
    <w:p w14:paraId="12A115D3" w14:textId="438A9C44" w:rsidR="001C1787" w:rsidRPr="007F358B" w:rsidRDefault="00E07E8C" w:rsidP="001C1787">
      <w:pPr>
        <w:pStyle w:val="ListParagraph"/>
        <w:numPr>
          <w:ilvl w:val="0"/>
          <w:numId w:val="1"/>
        </w:numPr>
        <w:spacing w:after="120" w:line="240" w:lineRule="auto"/>
        <w:ind w:left="547"/>
        <w:rPr>
          <w:rFonts w:asciiTheme="minorHAnsi" w:hAnsiTheme="minorHAnsi"/>
        </w:rPr>
      </w:pPr>
      <w:r w:rsidRPr="007F358B">
        <w:rPr>
          <w:rFonts w:asciiTheme="minorHAnsi" w:hAnsiTheme="minorHAnsi"/>
        </w:rPr>
        <w:t>Doreen O’Donovan</w:t>
      </w:r>
      <w:r w:rsidR="001F1244" w:rsidRPr="007F358B">
        <w:rPr>
          <w:rFonts w:asciiTheme="minorHAnsi" w:hAnsiTheme="minorHAnsi"/>
        </w:rPr>
        <w:t xml:space="preserve">, </w:t>
      </w:r>
      <w:r w:rsidR="001C1787" w:rsidRPr="007F358B">
        <w:rPr>
          <w:rFonts w:asciiTheme="minorHAnsi" w:hAnsiTheme="minorHAnsi"/>
        </w:rPr>
        <w:t>Research Analyst, for Bay Area Community College Consortium (BACCC) and Centers of Excellence (</w:t>
      </w:r>
      <w:proofErr w:type="spellStart"/>
      <w:r w:rsidR="001C1787" w:rsidRPr="007F358B">
        <w:rPr>
          <w:rFonts w:asciiTheme="minorHAnsi" w:hAnsiTheme="minorHAnsi"/>
        </w:rPr>
        <w:t>CoE</w:t>
      </w:r>
      <w:proofErr w:type="spellEnd"/>
      <w:r w:rsidR="001C1787" w:rsidRPr="007F358B">
        <w:rPr>
          <w:rFonts w:asciiTheme="minorHAnsi" w:hAnsiTheme="minorHAnsi"/>
        </w:rPr>
        <w:t xml:space="preserve">), </w:t>
      </w:r>
      <w:hyperlink r:id="rId11" w:history="1">
        <w:r w:rsidRPr="007F358B">
          <w:rPr>
            <w:rStyle w:val="Hyperlink"/>
            <w:rFonts w:asciiTheme="minorHAnsi" w:hAnsiTheme="minorHAnsi"/>
            <w:color w:val="0070C0"/>
          </w:rPr>
          <w:t>doreen@baccc.net</w:t>
        </w:r>
      </w:hyperlink>
      <w:r w:rsidRPr="007F358B">
        <w:rPr>
          <w:rFonts w:asciiTheme="minorHAnsi" w:hAnsiTheme="minorHAnsi"/>
        </w:rPr>
        <w:t xml:space="preserve"> or (831) 479-6481</w:t>
      </w:r>
    </w:p>
    <w:p w14:paraId="421E2051" w14:textId="3799C035" w:rsidR="007D6D53" w:rsidRPr="007F358B" w:rsidRDefault="001C1787" w:rsidP="005D3BE9">
      <w:pPr>
        <w:pStyle w:val="ListParagraph"/>
        <w:numPr>
          <w:ilvl w:val="0"/>
          <w:numId w:val="1"/>
        </w:numPr>
        <w:spacing w:before="120" w:after="120" w:line="240" w:lineRule="auto"/>
        <w:rPr>
          <w:rFonts w:asciiTheme="minorHAnsi" w:hAnsiTheme="minorHAnsi"/>
        </w:rPr>
      </w:pPr>
      <w:r w:rsidRPr="007F358B">
        <w:rPr>
          <w:rFonts w:asciiTheme="minorHAnsi" w:hAnsiTheme="minorHAnsi"/>
        </w:rPr>
        <w:t xml:space="preserve">John </w:t>
      </w:r>
      <w:proofErr w:type="spellStart"/>
      <w:r w:rsidRPr="007F358B">
        <w:rPr>
          <w:rFonts w:asciiTheme="minorHAnsi" w:hAnsiTheme="minorHAnsi"/>
        </w:rPr>
        <w:t>Carrese</w:t>
      </w:r>
      <w:proofErr w:type="spellEnd"/>
      <w:r w:rsidRPr="007F358B">
        <w:rPr>
          <w:rFonts w:asciiTheme="minorHAnsi" w:hAnsiTheme="minorHAnsi"/>
        </w:rPr>
        <w:t xml:space="preserve">, Director, San Francisco Bay Center of Excellence for Labor Market Research, </w:t>
      </w:r>
      <w:hyperlink r:id="rId12" w:history="1">
        <w:r w:rsidRPr="007F358B">
          <w:rPr>
            <w:rStyle w:val="Hyperlink"/>
            <w:rFonts w:asciiTheme="minorHAnsi" w:hAnsiTheme="minorHAnsi"/>
            <w:color w:val="0070C0"/>
          </w:rPr>
          <w:t>jcarrese@ccsf.edu</w:t>
        </w:r>
      </w:hyperlink>
      <w:r w:rsidRPr="007F358B">
        <w:rPr>
          <w:rFonts w:asciiTheme="minorHAnsi" w:hAnsiTheme="minorHAnsi"/>
          <w:color w:val="0070C0"/>
        </w:rPr>
        <w:t xml:space="preserve"> </w:t>
      </w:r>
      <w:r w:rsidRPr="007F358B">
        <w:rPr>
          <w:rFonts w:asciiTheme="minorHAnsi" w:hAnsiTheme="minorHAnsi"/>
          <w:color w:val="auto"/>
        </w:rPr>
        <w:t xml:space="preserve">or </w:t>
      </w:r>
      <w:r w:rsidR="005D3BE9" w:rsidRPr="007F358B">
        <w:rPr>
          <w:rFonts w:asciiTheme="minorHAnsi" w:hAnsiTheme="minorHAnsi"/>
          <w:color w:val="auto"/>
        </w:rPr>
        <w:t>(415) 267-6544</w:t>
      </w:r>
    </w:p>
    <w:sectPr w:rsidR="007D6D53" w:rsidRPr="007F358B" w:rsidSect="005E116D">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035C9" w14:textId="77777777" w:rsidR="006758D9" w:rsidRDefault="006758D9" w:rsidP="00156651">
      <w:pPr>
        <w:spacing w:after="0" w:line="240" w:lineRule="auto"/>
      </w:pPr>
      <w:r>
        <w:separator/>
      </w:r>
    </w:p>
  </w:endnote>
  <w:endnote w:type="continuationSeparator" w:id="0">
    <w:p w14:paraId="6DDB68C0" w14:textId="77777777" w:rsidR="006758D9" w:rsidRDefault="006758D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GPｺﾞｼｯｸE">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2FD7" w14:textId="77777777" w:rsidR="00A30207" w:rsidRDefault="00A30207" w:rsidP="005E116D">
    <w:pPr>
      <w:pStyle w:val="Footer"/>
      <w:tabs>
        <w:tab w:val="clear" w:pos="4680"/>
        <w:tab w:val="clear" w:pos="9360"/>
        <w:tab w:val="center" w:pos="6660"/>
        <w:tab w:val="right" w:pos="10440"/>
      </w:tabs>
      <w:rPr>
        <w:bCs/>
      </w:rPr>
    </w:pPr>
  </w:p>
  <w:p w14:paraId="64ADBD98" w14:textId="499366D7" w:rsidR="00A30207" w:rsidRPr="00FF3F0C" w:rsidRDefault="00A30207" w:rsidP="0063569B">
    <w:pPr>
      <w:tabs>
        <w:tab w:val="left" w:pos="9270"/>
      </w:tabs>
      <w:spacing w:after="0" w:line="240" w:lineRule="auto"/>
      <w:rPr>
        <w:rFonts w:ascii="Calibri" w:eastAsia="Times New Roman" w:hAnsi="Calibri" w:cs="Calibri"/>
      </w:rPr>
    </w:pPr>
    <w:r w:rsidRPr="0025224B">
      <w:rPr>
        <w:rFonts w:asciiTheme="minorHAnsi" w:eastAsia="Times New Roman" w:hAnsiTheme="minorHAnsi" w:cs="Calibri"/>
      </w:rPr>
      <w:t xml:space="preserve">Barbering </w:t>
    </w:r>
    <w:r w:rsidRPr="0025224B">
      <w:rPr>
        <w:rFonts w:asciiTheme="minorHAnsi" w:hAnsiTheme="minorHAnsi"/>
        <w:bCs/>
      </w:rPr>
      <w:t xml:space="preserve">Occupations in 12 County Bay Region and in </w:t>
    </w:r>
    <w:r w:rsidRPr="0025224B">
      <w:rPr>
        <w:rFonts w:asciiTheme="minorHAnsi" w:eastAsia="Times New Roman" w:hAnsiTheme="minorHAnsi" w:cs="Calibri"/>
      </w:rPr>
      <w:t xml:space="preserve">Mid-Peninsula </w:t>
    </w:r>
    <w:r w:rsidRPr="0025224B">
      <w:rPr>
        <w:rFonts w:asciiTheme="minorHAnsi" w:hAnsiTheme="minorHAnsi"/>
        <w:bCs/>
      </w:rPr>
      <w:t>Sub-Region, 2020</w:t>
    </w:r>
    <w:r>
      <w:rPr>
        <w:bCs/>
      </w:rPr>
      <w:tab/>
    </w:r>
    <w:r w:rsidRPr="008244B9">
      <w:rPr>
        <w:bCs/>
      </w:rPr>
      <w:t xml:space="preserve">Page </w:t>
    </w:r>
    <w:r w:rsidRPr="008244B9">
      <w:rPr>
        <w:b/>
        <w:bCs/>
      </w:rPr>
      <w:fldChar w:fldCharType="begin"/>
    </w:r>
    <w:r w:rsidRPr="008244B9">
      <w:rPr>
        <w:b/>
        <w:bCs/>
      </w:rPr>
      <w:instrText xml:space="preserve"> PAGE  \* Arabic  \* MERGEFORMAT </w:instrText>
    </w:r>
    <w:r w:rsidRPr="008244B9">
      <w:rPr>
        <w:b/>
        <w:bCs/>
      </w:rPr>
      <w:fldChar w:fldCharType="separate"/>
    </w:r>
    <w:r w:rsidR="00593791">
      <w:rPr>
        <w:b/>
        <w:bCs/>
        <w:noProof/>
      </w:rPr>
      <w:t>1</w:t>
    </w:r>
    <w:r w:rsidRPr="008244B9">
      <w:rPr>
        <w:b/>
        <w:bCs/>
      </w:rPr>
      <w:fldChar w:fldCharType="end"/>
    </w:r>
    <w:r w:rsidRPr="008244B9">
      <w:rPr>
        <w:bCs/>
      </w:rPr>
      <w:t xml:space="preserve"> of </w:t>
    </w:r>
    <w:r w:rsidRPr="008244B9">
      <w:rPr>
        <w:b/>
        <w:bCs/>
      </w:rPr>
      <w:fldChar w:fldCharType="begin"/>
    </w:r>
    <w:r w:rsidRPr="008244B9">
      <w:rPr>
        <w:b/>
        <w:bCs/>
      </w:rPr>
      <w:instrText xml:space="preserve"> NUMPAGES  \* Arabic  \* MERGEFORMAT </w:instrText>
    </w:r>
    <w:r w:rsidRPr="008244B9">
      <w:rPr>
        <w:b/>
        <w:bCs/>
      </w:rPr>
      <w:fldChar w:fldCharType="separate"/>
    </w:r>
    <w:r w:rsidR="00593791">
      <w:rPr>
        <w:b/>
        <w:bCs/>
        <w:noProof/>
      </w:rPr>
      <w:t>6</w:t>
    </w:r>
    <w:r w:rsidRPr="008244B9">
      <w:rPr>
        <w:b/>
        <w:bCs/>
      </w:rPr>
      <w:fldChar w:fldCharType="end"/>
    </w:r>
  </w:p>
  <w:p w14:paraId="784F6EC5" w14:textId="77777777" w:rsidR="00A30207" w:rsidRDefault="00A302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C39E4" w14:textId="77777777" w:rsidR="006758D9" w:rsidRDefault="006758D9" w:rsidP="00156651">
      <w:pPr>
        <w:spacing w:after="0" w:line="240" w:lineRule="auto"/>
      </w:pPr>
      <w:r>
        <w:separator/>
      </w:r>
    </w:p>
  </w:footnote>
  <w:footnote w:type="continuationSeparator" w:id="0">
    <w:p w14:paraId="0D242427" w14:textId="77777777" w:rsidR="006758D9" w:rsidRDefault="006758D9"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A"/>
    <w:rsid w:val="000023B6"/>
    <w:rsid w:val="000030EB"/>
    <w:rsid w:val="00006FF1"/>
    <w:rsid w:val="000079BE"/>
    <w:rsid w:val="00012013"/>
    <w:rsid w:val="0001257F"/>
    <w:rsid w:val="000127DF"/>
    <w:rsid w:val="00014A3A"/>
    <w:rsid w:val="0001710F"/>
    <w:rsid w:val="0002478A"/>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3C6"/>
    <w:rsid w:val="0006648C"/>
    <w:rsid w:val="00070CD8"/>
    <w:rsid w:val="00071553"/>
    <w:rsid w:val="00073F42"/>
    <w:rsid w:val="00081A00"/>
    <w:rsid w:val="00085CAE"/>
    <w:rsid w:val="000909D2"/>
    <w:rsid w:val="00092029"/>
    <w:rsid w:val="000945BE"/>
    <w:rsid w:val="000953D0"/>
    <w:rsid w:val="000A528D"/>
    <w:rsid w:val="000A6999"/>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39C5"/>
    <w:rsid w:val="00116AF1"/>
    <w:rsid w:val="00117E80"/>
    <w:rsid w:val="00121AB0"/>
    <w:rsid w:val="00121B16"/>
    <w:rsid w:val="0012220B"/>
    <w:rsid w:val="0012345F"/>
    <w:rsid w:val="001236C2"/>
    <w:rsid w:val="00124E42"/>
    <w:rsid w:val="00126113"/>
    <w:rsid w:val="0013093C"/>
    <w:rsid w:val="00132B4D"/>
    <w:rsid w:val="001332C2"/>
    <w:rsid w:val="001342CC"/>
    <w:rsid w:val="0013587A"/>
    <w:rsid w:val="001360C0"/>
    <w:rsid w:val="00140584"/>
    <w:rsid w:val="0014218F"/>
    <w:rsid w:val="0014376B"/>
    <w:rsid w:val="00146D72"/>
    <w:rsid w:val="0015468E"/>
    <w:rsid w:val="00156651"/>
    <w:rsid w:val="00156EFE"/>
    <w:rsid w:val="0015720C"/>
    <w:rsid w:val="00157B0A"/>
    <w:rsid w:val="001611C8"/>
    <w:rsid w:val="001642CD"/>
    <w:rsid w:val="00165174"/>
    <w:rsid w:val="0016622A"/>
    <w:rsid w:val="00166E4F"/>
    <w:rsid w:val="00167617"/>
    <w:rsid w:val="001703B0"/>
    <w:rsid w:val="00173B78"/>
    <w:rsid w:val="00183536"/>
    <w:rsid w:val="00184A4F"/>
    <w:rsid w:val="0018501E"/>
    <w:rsid w:val="00185797"/>
    <w:rsid w:val="0019064B"/>
    <w:rsid w:val="00193BC4"/>
    <w:rsid w:val="0019436F"/>
    <w:rsid w:val="00194A6C"/>
    <w:rsid w:val="00194DF1"/>
    <w:rsid w:val="00196029"/>
    <w:rsid w:val="001A19A3"/>
    <w:rsid w:val="001A2FC2"/>
    <w:rsid w:val="001A3593"/>
    <w:rsid w:val="001A4EB7"/>
    <w:rsid w:val="001A7A43"/>
    <w:rsid w:val="001B0E57"/>
    <w:rsid w:val="001B0EA7"/>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2493"/>
    <w:rsid w:val="001F3BD4"/>
    <w:rsid w:val="001F5240"/>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17C63"/>
    <w:rsid w:val="002200C3"/>
    <w:rsid w:val="0022092F"/>
    <w:rsid w:val="00220D3F"/>
    <w:rsid w:val="00224D65"/>
    <w:rsid w:val="00226BAF"/>
    <w:rsid w:val="00231AD9"/>
    <w:rsid w:val="002344D1"/>
    <w:rsid w:val="00234ABE"/>
    <w:rsid w:val="00237CDE"/>
    <w:rsid w:val="0024018A"/>
    <w:rsid w:val="00240EC2"/>
    <w:rsid w:val="00242142"/>
    <w:rsid w:val="002423E0"/>
    <w:rsid w:val="00246AC5"/>
    <w:rsid w:val="00250BB3"/>
    <w:rsid w:val="0025224B"/>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084"/>
    <w:rsid w:val="00364202"/>
    <w:rsid w:val="00364CE5"/>
    <w:rsid w:val="003655E5"/>
    <w:rsid w:val="00366B2B"/>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042E"/>
    <w:rsid w:val="00394AB6"/>
    <w:rsid w:val="003951A3"/>
    <w:rsid w:val="00397722"/>
    <w:rsid w:val="00397A42"/>
    <w:rsid w:val="003A266D"/>
    <w:rsid w:val="003A26A0"/>
    <w:rsid w:val="003A272F"/>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14"/>
    <w:rsid w:val="003F17CE"/>
    <w:rsid w:val="003F3329"/>
    <w:rsid w:val="003F4608"/>
    <w:rsid w:val="003F4EB3"/>
    <w:rsid w:val="003F6C3A"/>
    <w:rsid w:val="00400169"/>
    <w:rsid w:val="00400F8C"/>
    <w:rsid w:val="004020AD"/>
    <w:rsid w:val="00402EAC"/>
    <w:rsid w:val="00403918"/>
    <w:rsid w:val="00404C11"/>
    <w:rsid w:val="004059E3"/>
    <w:rsid w:val="004079CF"/>
    <w:rsid w:val="00410755"/>
    <w:rsid w:val="004108CB"/>
    <w:rsid w:val="00410DF0"/>
    <w:rsid w:val="00410E89"/>
    <w:rsid w:val="004113FD"/>
    <w:rsid w:val="00411873"/>
    <w:rsid w:val="0041348E"/>
    <w:rsid w:val="00414E3B"/>
    <w:rsid w:val="00417460"/>
    <w:rsid w:val="00420500"/>
    <w:rsid w:val="004229DF"/>
    <w:rsid w:val="00424D7D"/>
    <w:rsid w:val="00427293"/>
    <w:rsid w:val="00427AA3"/>
    <w:rsid w:val="00427CF5"/>
    <w:rsid w:val="00432B22"/>
    <w:rsid w:val="0043602F"/>
    <w:rsid w:val="004375A7"/>
    <w:rsid w:val="00437C64"/>
    <w:rsid w:val="00442A09"/>
    <w:rsid w:val="00443568"/>
    <w:rsid w:val="00446351"/>
    <w:rsid w:val="0044757A"/>
    <w:rsid w:val="00450259"/>
    <w:rsid w:val="004538FD"/>
    <w:rsid w:val="00457BB1"/>
    <w:rsid w:val="00460D53"/>
    <w:rsid w:val="004666A6"/>
    <w:rsid w:val="00467B35"/>
    <w:rsid w:val="00467F7A"/>
    <w:rsid w:val="00470994"/>
    <w:rsid w:val="00473E7A"/>
    <w:rsid w:val="004744E0"/>
    <w:rsid w:val="004745F0"/>
    <w:rsid w:val="00474DD7"/>
    <w:rsid w:val="00476A71"/>
    <w:rsid w:val="00476C37"/>
    <w:rsid w:val="00477292"/>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4A6"/>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852FC"/>
    <w:rsid w:val="0059042E"/>
    <w:rsid w:val="00590B6B"/>
    <w:rsid w:val="00593791"/>
    <w:rsid w:val="00594A38"/>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569B"/>
    <w:rsid w:val="00636552"/>
    <w:rsid w:val="0064063F"/>
    <w:rsid w:val="0064089E"/>
    <w:rsid w:val="00641EFE"/>
    <w:rsid w:val="00642E59"/>
    <w:rsid w:val="006433A9"/>
    <w:rsid w:val="006435C1"/>
    <w:rsid w:val="006440FB"/>
    <w:rsid w:val="00645C3B"/>
    <w:rsid w:val="0064677D"/>
    <w:rsid w:val="00652A81"/>
    <w:rsid w:val="00653B93"/>
    <w:rsid w:val="00654F64"/>
    <w:rsid w:val="00660CDA"/>
    <w:rsid w:val="00664A15"/>
    <w:rsid w:val="00666E17"/>
    <w:rsid w:val="0066743E"/>
    <w:rsid w:val="0067003B"/>
    <w:rsid w:val="00671C82"/>
    <w:rsid w:val="00672665"/>
    <w:rsid w:val="006744D5"/>
    <w:rsid w:val="006758D9"/>
    <w:rsid w:val="00681353"/>
    <w:rsid w:val="006818FF"/>
    <w:rsid w:val="00685810"/>
    <w:rsid w:val="00686E1E"/>
    <w:rsid w:val="00686F8A"/>
    <w:rsid w:val="00694ADD"/>
    <w:rsid w:val="00695AA5"/>
    <w:rsid w:val="006975AD"/>
    <w:rsid w:val="006A118A"/>
    <w:rsid w:val="006A1798"/>
    <w:rsid w:val="006A1FD1"/>
    <w:rsid w:val="006A3B6E"/>
    <w:rsid w:val="006A71C5"/>
    <w:rsid w:val="006A7DFF"/>
    <w:rsid w:val="006B3FC1"/>
    <w:rsid w:val="006B55FA"/>
    <w:rsid w:val="006B58B3"/>
    <w:rsid w:val="006C1308"/>
    <w:rsid w:val="006C313B"/>
    <w:rsid w:val="006C3C2B"/>
    <w:rsid w:val="006C48C2"/>
    <w:rsid w:val="006C5543"/>
    <w:rsid w:val="006C5D23"/>
    <w:rsid w:val="006C5EA4"/>
    <w:rsid w:val="006C6588"/>
    <w:rsid w:val="006C710B"/>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3087"/>
    <w:rsid w:val="00706601"/>
    <w:rsid w:val="00710734"/>
    <w:rsid w:val="00711021"/>
    <w:rsid w:val="00711354"/>
    <w:rsid w:val="007127CF"/>
    <w:rsid w:val="00714E7C"/>
    <w:rsid w:val="0071679F"/>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21CA"/>
    <w:rsid w:val="00763058"/>
    <w:rsid w:val="007644A4"/>
    <w:rsid w:val="0076497F"/>
    <w:rsid w:val="00764DB3"/>
    <w:rsid w:val="007669C2"/>
    <w:rsid w:val="00770622"/>
    <w:rsid w:val="0077337D"/>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A63AC"/>
    <w:rsid w:val="007B00B4"/>
    <w:rsid w:val="007B33E2"/>
    <w:rsid w:val="007B3AF9"/>
    <w:rsid w:val="007B47C5"/>
    <w:rsid w:val="007C271A"/>
    <w:rsid w:val="007C6279"/>
    <w:rsid w:val="007C6FFE"/>
    <w:rsid w:val="007C7E68"/>
    <w:rsid w:val="007D5F47"/>
    <w:rsid w:val="007D6D53"/>
    <w:rsid w:val="007D7027"/>
    <w:rsid w:val="007D7142"/>
    <w:rsid w:val="007D738C"/>
    <w:rsid w:val="007D7BF8"/>
    <w:rsid w:val="007D7CE2"/>
    <w:rsid w:val="007E021E"/>
    <w:rsid w:val="007E2620"/>
    <w:rsid w:val="007E2D13"/>
    <w:rsid w:val="007E2D22"/>
    <w:rsid w:val="007E49B5"/>
    <w:rsid w:val="007E5B40"/>
    <w:rsid w:val="007E698A"/>
    <w:rsid w:val="007F054A"/>
    <w:rsid w:val="007F358B"/>
    <w:rsid w:val="007F3F65"/>
    <w:rsid w:val="007F5A37"/>
    <w:rsid w:val="007F6AB0"/>
    <w:rsid w:val="007F6EF3"/>
    <w:rsid w:val="008034DC"/>
    <w:rsid w:val="00803E93"/>
    <w:rsid w:val="00815B5F"/>
    <w:rsid w:val="00821AE4"/>
    <w:rsid w:val="008220FD"/>
    <w:rsid w:val="008230EF"/>
    <w:rsid w:val="00823772"/>
    <w:rsid w:val="008244B9"/>
    <w:rsid w:val="00824C83"/>
    <w:rsid w:val="00825AE3"/>
    <w:rsid w:val="00825E6B"/>
    <w:rsid w:val="00826891"/>
    <w:rsid w:val="0083078A"/>
    <w:rsid w:val="00833C46"/>
    <w:rsid w:val="00836063"/>
    <w:rsid w:val="00837B9E"/>
    <w:rsid w:val="008409A0"/>
    <w:rsid w:val="00841344"/>
    <w:rsid w:val="0084638B"/>
    <w:rsid w:val="00850348"/>
    <w:rsid w:val="00851EA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2CEA"/>
    <w:rsid w:val="00883247"/>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030"/>
    <w:rsid w:val="0090370E"/>
    <w:rsid w:val="009049F8"/>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46288"/>
    <w:rsid w:val="00950270"/>
    <w:rsid w:val="00950AF1"/>
    <w:rsid w:val="00950E53"/>
    <w:rsid w:val="0095542B"/>
    <w:rsid w:val="00955565"/>
    <w:rsid w:val="0096132A"/>
    <w:rsid w:val="009620E8"/>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0207"/>
    <w:rsid w:val="00A3324C"/>
    <w:rsid w:val="00A36DB3"/>
    <w:rsid w:val="00A4058C"/>
    <w:rsid w:val="00A41AF5"/>
    <w:rsid w:val="00A44AA5"/>
    <w:rsid w:val="00A4669C"/>
    <w:rsid w:val="00A46EEE"/>
    <w:rsid w:val="00A47576"/>
    <w:rsid w:val="00A47645"/>
    <w:rsid w:val="00A50BE6"/>
    <w:rsid w:val="00A50F9D"/>
    <w:rsid w:val="00A523CE"/>
    <w:rsid w:val="00A534B0"/>
    <w:rsid w:val="00A55280"/>
    <w:rsid w:val="00A63244"/>
    <w:rsid w:val="00A64306"/>
    <w:rsid w:val="00A65E6E"/>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28DA"/>
    <w:rsid w:val="00AD36F0"/>
    <w:rsid w:val="00AD4A65"/>
    <w:rsid w:val="00AD4E1E"/>
    <w:rsid w:val="00AD6EA7"/>
    <w:rsid w:val="00AD72F5"/>
    <w:rsid w:val="00AD770C"/>
    <w:rsid w:val="00AE084C"/>
    <w:rsid w:val="00AE15BD"/>
    <w:rsid w:val="00AE23EF"/>
    <w:rsid w:val="00AE3E48"/>
    <w:rsid w:val="00AE61A4"/>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2B38"/>
    <w:rsid w:val="00B23CA5"/>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4C70"/>
    <w:rsid w:val="00BB683E"/>
    <w:rsid w:val="00BC2B15"/>
    <w:rsid w:val="00BC3FEC"/>
    <w:rsid w:val="00BC506C"/>
    <w:rsid w:val="00BC57A9"/>
    <w:rsid w:val="00BD2FA4"/>
    <w:rsid w:val="00BE28AF"/>
    <w:rsid w:val="00BE3479"/>
    <w:rsid w:val="00BF1DA0"/>
    <w:rsid w:val="00BF5D51"/>
    <w:rsid w:val="00BF7704"/>
    <w:rsid w:val="00C016AE"/>
    <w:rsid w:val="00C01F5F"/>
    <w:rsid w:val="00C02889"/>
    <w:rsid w:val="00C028AE"/>
    <w:rsid w:val="00C02CE3"/>
    <w:rsid w:val="00C035EC"/>
    <w:rsid w:val="00C1210A"/>
    <w:rsid w:val="00C1414F"/>
    <w:rsid w:val="00C240E8"/>
    <w:rsid w:val="00C25023"/>
    <w:rsid w:val="00C26FCC"/>
    <w:rsid w:val="00C30004"/>
    <w:rsid w:val="00C33EFF"/>
    <w:rsid w:val="00C34DC1"/>
    <w:rsid w:val="00C36BCA"/>
    <w:rsid w:val="00C40636"/>
    <w:rsid w:val="00C41EB4"/>
    <w:rsid w:val="00C434E2"/>
    <w:rsid w:val="00C43948"/>
    <w:rsid w:val="00C551CB"/>
    <w:rsid w:val="00C55319"/>
    <w:rsid w:val="00C55439"/>
    <w:rsid w:val="00C6240A"/>
    <w:rsid w:val="00C673BF"/>
    <w:rsid w:val="00C70526"/>
    <w:rsid w:val="00C721EF"/>
    <w:rsid w:val="00C769F9"/>
    <w:rsid w:val="00C77122"/>
    <w:rsid w:val="00C7733C"/>
    <w:rsid w:val="00C8050B"/>
    <w:rsid w:val="00C83124"/>
    <w:rsid w:val="00C85354"/>
    <w:rsid w:val="00C8734D"/>
    <w:rsid w:val="00C910AF"/>
    <w:rsid w:val="00C91DDE"/>
    <w:rsid w:val="00C9269C"/>
    <w:rsid w:val="00C92F2E"/>
    <w:rsid w:val="00C9361A"/>
    <w:rsid w:val="00C9487C"/>
    <w:rsid w:val="00C9745E"/>
    <w:rsid w:val="00CA1C12"/>
    <w:rsid w:val="00CA1D52"/>
    <w:rsid w:val="00CA28FC"/>
    <w:rsid w:val="00CA33F4"/>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5ACA"/>
    <w:rsid w:val="00CE5E1B"/>
    <w:rsid w:val="00CE63DD"/>
    <w:rsid w:val="00CF0B2C"/>
    <w:rsid w:val="00CF13D9"/>
    <w:rsid w:val="00CF1871"/>
    <w:rsid w:val="00CF47DC"/>
    <w:rsid w:val="00CF7821"/>
    <w:rsid w:val="00D047AF"/>
    <w:rsid w:val="00D07E16"/>
    <w:rsid w:val="00D107F7"/>
    <w:rsid w:val="00D12853"/>
    <w:rsid w:val="00D12CBD"/>
    <w:rsid w:val="00D12D28"/>
    <w:rsid w:val="00D1462B"/>
    <w:rsid w:val="00D15303"/>
    <w:rsid w:val="00D15735"/>
    <w:rsid w:val="00D159AE"/>
    <w:rsid w:val="00D159F2"/>
    <w:rsid w:val="00D15AAB"/>
    <w:rsid w:val="00D1653A"/>
    <w:rsid w:val="00D223C1"/>
    <w:rsid w:val="00D26835"/>
    <w:rsid w:val="00D3121E"/>
    <w:rsid w:val="00D31B7B"/>
    <w:rsid w:val="00D324DD"/>
    <w:rsid w:val="00D34A19"/>
    <w:rsid w:val="00D36F29"/>
    <w:rsid w:val="00D37B59"/>
    <w:rsid w:val="00D37D04"/>
    <w:rsid w:val="00D427D2"/>
    <w:rsid w:val="00D4431B"/>
    <w:rsid w:val="00D465C8"/>
    <w:rsid w:val="00D47FC0"/>
    <w:rsid w:val="00D52A32"/>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32AD"/>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4928"/>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17E5C"/>
    <w:rsid w:val="00E21937"/>
    <w:rsid w:val="00E22B42"/>
    <w:rsid w:val="00E257D4"/>
    <w:rsid w:val="00E26968"/>
    <w:rsid w:val="00E40E6B"/>
    <w:rsid w:val="00E4176F"/>
    <w:rsid w:val="00E427E9"/>
    <w:rsid w:val="00E42D43"/>
    <w:rsid w:val="00E44296"/>
    <w:rsid w:val="00E50458"/>
    <w:rsid w:val="00E524FE"/>
    <w:rsid w:val="00E52AF8"/>
    <w:rsid w:val="00E52B79"/>
    <w:rsid w:val="00E54310"/>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135"/>
    <w:rsid w:val="00E93F10"/>
    <w:rsid w:val="00E95256"/>
    <w:rsid w:val="00EA33E1"/>
    <w:rsid w:val="00EA38A5"/>
    <w:rsid w:val="00EA3CDA"/>
    <w:rsid w:val="00EA493C"/>
    <w:rsid w:val="00EA5FB8"/>
    <w:rsid w:val="00EA77FC"/>
    <w:rsid w:val="00EB0610"/>
    <w:rsid w:val="00EB0C23"/>
    <w:rsid w:val="00EB2743"/>
    <w:rsid w:val="00EB27F4"/>
    <w:rsid w:val="00EC0610"/>
    <w:rsid w:val="00EC089D"/>
    <w:rsid w:val="00EC14E0"/>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5DE0"/>
    <w:rsid w:val="00F66F4A"/>
    <w:rsid w:val="00F70631"/>
    <w:rsid w:val="00F72882"/>
    <w:rsid w:val="00F73B62"/>
    <w:rsid w:val="00F75AE4"/>
    <w:rsid w:val="00F76BC1"/>
    <w:rsid w:val="00F77B13"/>
    <w:rsid w:val="00F82680"/>
    <w:rsid w:val="00F83D25"/>
    <w:rsid w:val="00F83E8F"/>
    <w:rsid w:val="00F841D2"/>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C1726"/>
    <w:rsid w:val="00FD09A5"/>
    <w:rsid w:val="00FD2C28"/>
    <w:rsid w:val="00FD4510"/>
    <w:rsid w:val="00FD5A99"/>
    <w:rsid w:val="00FE0802"/>
    <w:rsid w:val="00FE107A"/>
    <w:rsid w:val="00FE1391"/>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18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36206755">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7513949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0376222">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2022506">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3713956">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0498117">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oreen@baccc.net" TargetMode="External"/><Relationship Id="rId12" Type="http://schemas.openxmlformats.org/officeDocument/2006/relationships/hyperlink" Target="mailto:jcarrese@ccsf.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calpassplus.org/Launchboard/"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DD44-3E0F-9145-87BB-A33C2B96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2120</Words>
  <Characters>12086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2</cp:revision>
  <dcterms:created xsi:type="dcterms:W3CDTF">2020-05-18T02:51:00Z</dcterms:created>
  <dcterms:modified xsi:type="dcterms:W3CDTF">2020-05-18T02:51:00Z</dcterms:modified>
</cp:coreProperties>
</file>